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14" w:rsidRPr="00E76490" w:rsidRDefault="00E92114" w:rsidP="00E92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Arial" w:hAnsi="Arial" w:cs="Arial"/>
          <w:b/>
          <w:sz w:val="32"/>
        </w:rPr>
      </w:pPr>
      <w:r w:rsidRPr="00E76490">
        <w:rPr>
          <w:rFonts w:ascii="Arial" w:hAnsi="Arial" w:cs="Arial"/>
          <w:b/>
          <w:sz w:val="32"/>
        </w:rPr>
        <w:t>2</w:t>
      </w:r>
    </w:p>
    <w:p w:rsidR="00E92114" w:rsidRPr="00903C5E" w:rsidRDefault="00E92114" w:rsidP="00E92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Arial" w:hAnsi="Arial" w:cs="Arial"/>
          <w:b/>
        </w:rPr>
      </w:pPr>
      <w:r w:rsidRPr="00903C5E">
        <w:rPr>
          <w:rFonts w:ascii="Arial" w:hAnsi="Arial" w:cs="Arial"/>
          <w:b/>
        </w:rPr>
        <w:t>TOWN PROFILE</w:t>
      </w:r>
    </w:p>
    <w:p w:rsidR="00F45C9B" w:rsidRPr="004D486F" w:rsidRDefault="004D486F" w:rsidP="005B4D03">
      <w:pPr>
        <w:spacing w:after="120" w:line="360" w:lineRule="auto"/>
        <w:jc w:val="both"/>
        <w:rPr>
          <w:rFonts w:ascii="Arial" w:hAnsi="Arial" w:cs="Arial"/>
          <w:b/>
        </w:rPr>
      </w:pPr>
      <w:r w:rsidRPr="004D486F">
        <w:rPr>
          <w:rFonts w:ascii="Arial" w:hAnsi="Arial" w:cs="Arial"/>
          <w:b/>
        </w:rPr>
        <w:t xml:space="preserve">2.1 </w:t>
      </w:r>
      <w:r w:rsidR="00E92114">
        <w:rPr>
          <w:rFonts w:ascii="Arial" w:hAnsi="Arial" w:cs="Arial"/>
          <w:b/>
        </w:rPr>
        <w:tab/>
      </w:r>
      <w:r w:rsidRPr="004D486F">
        <w:rPr>
          <w:rFonts w:ascii="Arial" w:hAnsi="Arial" w:cs="Arial"/>
          <w:b/>
        </w:rPr>
        <w:t>REGIONAL SETTING</w:t>
      </w:r>
    </w:p>
    <w:p w:rsidR="007E40CB" w:rsidRDefault="004A54CD" w:rsidP="005B4D03">
      <w:pPr>
        <w:spacing w:after="120" w:line="360" w:lineRule="auto"/>
        <w:jc w:val="both"/>
        <w:rPr>
          <w:rFonts w:ascii="Arial" w:hAnsi="Arial" w:cs="Arial"/>
        </w:rPr>
      </w:pPr>
      <w:r w:rsidRPr="004D486F">
        <w:rPr>
          <w:rFonts w:ascii="Arial" w:hAnsi="Arial" w:cs="Arial"/>
        </w:rPr>
        <w:t xml:space="preserve">Chengam is a </w:t>
      </w:r>
      <w:r w:rsidR="005A695D">
        <w:rPr>
          <w:rFonts w:ascii="Arial" w:hAnsi="Arial" w:cs="Arial"/>
        </w:rPr>
        <w:t>S</w:t>
      </w:r>
      <w:r w:rsidRPr="004D486F">
        <w:rPr>
          <w:rFonts w:ascii="Arial" w:hAnsi="Arial" w:cs="Arial"/>
        </w:rPr>
        <w:t xml:space="preserve">election </w:t>
      </w:r>
      <w:r w:rsidR="006A69D8" w:rsidRPr="004D486F">
        <w:rPr>
          <w:rFonts w:ascii="Arial" w:hAnsi="Arial" w:cs="Arial"/>
        </w:rPr>
        <w:t xml:space="preserve">Grade </w:t>
      </w:r>
      <w:r w:rsidRPr="004D486F">
        <w:rPr>
          <w:rFonts w:ascii="Arial" w:hAnsi="Arial" w:cs="Arial"/>
        </w:rPr>
        <w:t>T</w:t>
      </w:r>
      <w:r w:rsidR="00F45C9B" w:rsidRPr="004D486F">
        <w:rPr>
          <w:rFonts w:ascii="Arial" w:hAnsi="Arial" w:cs="Arial"/>
        </w:rPr>
        <w:t xml:space="preserve">own </w:t>
      </w:r>
      <w:r w:rsidRPr="004D486F">
        <w:rPr>
          <w:rFonts w:ascii="Arial" w:hAnsi="Arial" w:cs="Arial"/>
        </w:rPr>
        <w:t>P</w:t>
      </w:r>
      <w:r w:rsidR="00F45C9B" w:rsidRPr="004D486F">
        <w:rPr>
          <w:rFonts w:ascii="Arial" w:hAnsi="Arial" w:cs="Arial"/>
        </w:rPr>
        <w:t>anchayat in</w:t>
      </w:r>
      <w:r w:rsidR="00C8717D">
        <w:rPr>
          <w:rFonts w:ascii="Arial" w:hAnsi="Arial" w:cs="Arial"/>
        </w:rPr>
        <w:t xml:space="preserve"> Chengam Taluk</w:t>
      </w:r>
      <w:r w:rsidR="0075537C">
        <w:rPr>
          <w:rFonts w:ascii="Arial" w:hAnsi="Arial" w:cs="Arial"/>
        </w:rPr>
        <w:t xml:space="preserve"> of </w:t>
      </w:r>
      <w:r w:rsidR="0075537C" w:rsidRPr="004D486F">
        <w:rPr>
          <w:rFonts w:ascii="Arial" w:hAnsi="Arial" w:cs="Arial"/>
        </w:rPr>
        <w:t>Tiruvannamalai</w:t>
      </w:r>
      <w:r w:rsidR="00F45C9B" w:rsidRPr="004D486F">
        <w:rPr>
          <w:rFonts w:ascii="Arial" w:hAnsi="Arial" w:cs="Arial"/>
        </w:rPr>
        <w:t xml:space="preserve"> </w:t>
      </w:r>
      <w:r w:rsidRPr="004D486F">
        <w:rPr>
          <w:rFonts w:ascii="Arial" w:hAnsi="Arial" w:cs="Arial"/>
        </w:rPr>
        <w:t>District</w:t>
      </w:r>
      <w:r w:rsidR="006A69D8">
        <w:rPr>
          <w:rFonts w:ascii="Arial" w:hAnsi="Arial" w:cs="Arial"/>
        </w:rPr>
        <w:t xml:space="preserve"> </w:t>
      </w:r>
      <w:r w:rsidR="006A69D8" w:rsidRPr="004D486F">
        <w:rPr>
          <w:rFonts w:ascii="Arial" w:hAnsi="Arial" w:cs="Arial"/>
        </w:rPr>
        <w:t xml:space="preserve">located </w:t>
      </w:r>
      <w:r w:rsidR="006A69D8">
        <w:rPr>
          <w:rFonts w:ascii="Arial" w:hAnsi="Arial" w:cs="Arial"/>
        </w:rPr>
        <w:t xml:space="preserve">on </w:t>
      </w:r>
      <w:r w:rsidR="006A69D8" w:rsidRPr="00732C0E">
        <w:rPr>
          <w:rFonts w:ascii="Arial" w:hAnsi="Arial" w:cs="Arial"/>
        </w:rPr>
        <w:t>Krishnagiri</w:t>
      </w:r>
      <w:r w:rsidR="0075537C" w:rsidRPr="00732C0E">
        <w:rPr>
          <w:rFonts w:ascii="Arial" w:hAnsi="Arial" w:cs="Arial"/>
        </w:rPr>
        <w:t xml:space="preserve"> </w:t>
      </w:r>
      <w:r w:rsidR="006A69D8" w:rsidRPr="00732C0E">
        <w:rPr>
          <w:rFonts w:ascii="Arial" w:hAnsi="Arial" w:cs="Arial"/>
        </w:rPr>
        <w:t>-</w:t>
      </w:r>
      <w:r w:rsidR="0075537C" w:rsidRPr="00732C0E">
        <w:rPr>
          <w:rFonts w:ascii="Arial" w:hAnsi="Arial" w:cs="Arial"/>
        </w:rPr>
        <w:t xml:space="preserve"> </w:t>
      </w:r>
      <w:r w:rsidR="00732C0E" w:rsidRPr="00732C0E">
        <w:rPr>
          <w:rFonts w:ascii="Arial" w:hAnsi="Arial" w:cs="Arial"/>
        </w:rPr>
        <w:t>Pondicherry</w:t>
      </w:r>
      <w:r w:rsidR="006A69D8" w:rsidRPr="00732C0E">
        <w:rPr>
          <w:rFonts w:ascii="Arial" w:hAnsi="Arial" w:cs="Arial"/>
        </w:rPr>
        <w:t xml:space="preserve"> National Highway (NH-66)</w:t>
      </w:r>
      <w:r w:rsidR="006A69D8">
        <w:rPr>
          <w:rFonts w:ascii="Arial" w:hAnsi="Arial" w:cs="Arial"/>
        </w:rPr>
        <w:t xml:space="preserve">. </w:t>
      </w:r>
      <w:r w:rsidR="00824C6B">
        <w:rPr>
          <w:rFonts w:ascii="Arial" w:hAnsi="Arial" w:cs="Arial"/>
        </w:rPr>
        <w:t>Chengam, the Taluk head quarter</w:t>
      </w:r>
      <w:r w:rsidR="00B8506B">
        <w:rPr>
          <w:rFonts w:ascii="Arial" w:hAnsi="Arial" w:cs="Arial"/>
        </w:rPr>
        <w:t>,</w:t>
      </w:r>
      <w:r w:rsidR="006A69D8" w:rsidRPr="004D486F">
        <w:rPr>
          <w:rFonts w:ascii="Arial" w:hAnsi="Arial" w:cs="Arial"/>
        </w:rPr>
        <w:t xml:space="preserve"> is located </w:t>
      </w:r>
      <w:r w:rsidR="00732C0E">
        <w:rPr>
          <w:rFonts w:ascii="Arial" w:hAnsi="Arial" w:cs="Arial"/>
        </w:rPr>
        <w:t xml:space="preserve">at </w:t>
      </w:r>
      <w:r w:rsidR="006A69D8" w:rsidRPr="004D486F">
        <w:rPr>
          <w:rFonts w:ascii="Arial" w:hAnsi="Arial" w:cs="Arial"/>
        </w:rPr>
        <w:t>30</w:t>
      </w:r>
      <w:r w:rsidR="006A69D8">
        <w:rPr>
          <w:rFonts w:ascii="Arial" w:hAnsi="Arial" w:cs="Arial"/>
        </w:rPr>
        <w:t xml:space="preserve"> k</w:t>
      </w:r>
      <w:r w:rsidR="006A69D8" w:rsidRPr="004D486F">
        <w:rPr>
          <w:rFonts w:ascii="Arial" w:hAnsi="Arial" w:cs="Arial"/>
        </w:rPr>
        <w:t xml:space="preserve">m west </w:t>
      </w:r>
      <w:r w:rsidR="00732C0E">
        <w:rPr>
          <w:rFonts w:ascii="Arial" w:hAnsi="Arial" w:cs="Arial"/>
        </w:rPr>
        <w:t xml:space="preserve">of </w:t>
      </w:r>
      <w:r w:rsidR="0075537C" w:rsidRPr="004D486F">
        <w:rPr>
          <w:rFonts w:ascii="Arial" w:hAnsi="Arial" w:cs="Arial"/>
        </w:rPr>
        <w:t>Tiruvannamalai</w:t>
      </w:r>
      <w:r w:rsidR="00A20609">
        <w:rPr>
          <w:rFonts w:ascii="Arial" w:hAnsi="Arial" w:cs="Arial"/>
        </w:rPr>
        <w:t xml:space="preserve">, 179 km </w:t>
      </w:r>
      <w:r w:rsidR="00D63C11">
        <w:rPr>
          <w:rFonts w:ascii="Arial" w:hAnsi="Arial" w:cs="Arial"/>
        </w:rPr>
        <w:t xml:space="preserve">of </w:t>
      </w:r>
      <w:r w:rsidR="00A20609">
        <w:rPr>
          <w:rFonts w:ascii="Arial" w:hAnsi="Arial" w:cs="Arial"/>
        </w:rPr>
        <w:t>Chennai</w:t>
      </w:r>
      <w:r w:rsidR="006A69D8" w:rsidRPr="004D486F">
        <w:rPr>
          <w:rFonts w:ascii="Arial" w:hAnsi="Arial" w:cs="Arial"/>
        </w:rPr>
        <w:t xml:space="preserve"> and 100</w:t>
      </w:r>
      <w:r w:rsidR="006A69D8">
        <w:rPr>
          <w:rFonts w:ascii="Arial" w:hAnsi="Arial" w:cs="Arial"/>
        </w:rPr>
        <w:t xml:space="preserve"> </w:t>
      </w:r>
      <w:r w:rsidR="006A69D8" w:rsidRPr="004D486F">
        <w:rPr>
          <w:rFonts w:ascii="Arial" w:hAnsi="Arial" w:cs="Arial"/>
        </w:rPr>
        <w:t xml:space="preserve">km </w:t>
      </w:r>
      <w:r w:rsidR="006A69D8">
        <w:rPr>
          <w:rFonts w:ascii="Arial" w:hAnsi="Arial" w:cs="Arial"/>
        </w:rPr>
        <w:t>s</w:t>
      </w:r>
      <w:r w:rsidR="006A69D8" w:rsidRPr="004D486F">
        <w:rPr>
          <w:rFonts w:ascii="Arial" w:hAnsi="Arial" w:cs="Arial"/>
        </w:rPr>
        <w:t xml:space="preserve">outh west </w:t>
      </w:r>
      <w:r w:rsidR="00D63C11">
        <w:rPr>
          <w:rFonts w:ascii="Arial" w:hAnsi="Arial" w:cs="Arial"/>
        </w:rPr>
        <w:t xml:space="preserve">of </w:t>
      </w:r>
      <w:r w:rsidR="006A69D8" w:rsidRPr="004D486F">
        <w:rPr>
          <w:rFonts w:ascii="Arial" w:hAnsi="Arial" w:cs="Arial"/>
        </w:rPr>
        <w:t>Salem</w:t>
      </w:r>
      <w:r w:rsidR="006A69D8">
        <w:rPr>
          <w:rFonts w:ascii="Arial" w:hAnsi="Arial" w:cs="Arial"/>
        </w:rPr>
        <w:t xml:space="preserve">. </w:t>
      </w:r>
      <w:r w:rsidR="007E40CB">
        <w:rPr>
          <w:rFonts w:ascii="Arial" w:hAnsi="Arial" w:cs="Arial"/>
        </w:rPr>
        <w:t>The town spreads over an area of 8</w:t>
      </w:r>
      <w:r w:rsidR="00B8506B">
        <w:rPr>
          <w:rFonts w:ascii="Arial" w:hAnsi="Arial" w:cs="Arial"/>
        </w:rPr>
        <w:t xml:space="preserve"> </w:t>
      </w:r>
      <w:r w:rsidR="007E40CB" w:rsidRPr="00A55189">
        <w:rPr>
          <w:rFonts w:ascii="Arial" w:hAnsi="Arial" w:cs="Arial"/>
        </w:rPr>
        <w:t xml:space="preserve">sq.km and is divided into </w:t>
      </w:r>
      <w:r w:rsidR="007E40CB">
        <w:rPr>
          <w:rFonts w:ascii="Arial" w:hAnsi="Arial" w:cs="Arial"/>
        </w:rPr>
        <w:t>18</w:t>
      </w:r>
      <w:r w:rsidR="007E40CB" w:rsidRPr="00A55189">
        <w:rPr>
          <w:rFonts w:ascii="Arial" w:hAnsi="Arial" w:cs="Arial"/>
        </w:rPr>
        <w:t xml:space="preserve"> wards.</w:t>
      </w:r>
    </w:p>
    <w:p w:rsidR="00E6013E" w:rsidRDefault="00A20609" w:rsidP="00743FA3">
      <w:pPr>
        <w:spacing w:after="0" w:line="360" w:lineRule="auto"/>
        <w:jc w:val="both"/>
        <w:rPr>
          <w:rFonts w:ascii="Arial" w:hAnsi="Arial" w:cs="Arial"/>
        </w:rPr>
      </w:pPr>
      <w:r w:rsidRPr="004D486F">
        <w:rPr>
          <w:rFonts w:ascii="Arial" w:hAnsi="Arial" w:cs="Arial"/>
        </w:rPr>
        <w:t>Chengam Town Panchayat compr</w:t>
      </w:r>
      <w:r>
        <w:rPr>
          <w:rFonts w:ascii="Arial" w:hAnsi="Arial" w:cs="Arial"/>
        </w:rPr>
        <w:t>is</w:t>
      </w:r>
      <w:r w:rsidR="007E40CB">
        <w:rPr>
          <w:rFonts w:ascii="Arial" w:hAnsi="Arial" w:cs="Arial"/>
        </w:rPr>
        <w:t>es</w:t>
      </w:r>
      <w:r w:rsidRPr="004D486F">
        <w:rPr>
          <w:rFonts w:ascii="Arial" w:hAnsi="Arial" w:cs="Arial"/>
        </w:rPr>
        <w:t xml:space="preserve"> nine villages namely Annai Mangalam, Thiruvallur Nagar, Thalavana</w:t>
      </w:r>
      <w:r w:rsidR="004367E8">
        <w:rPr>
          <w:rFonts w:ascii="Arial" w:hAnsi="Arial" w:cs="Arial"/>
        </w:rPr>
        <w:t>yakka</w:t>
      </w:r>
      <w:r w:rsidRPr="004D486F">
        <w:rPr>
          <w:rFonts w:ascii="Arial" w:hAnsi="Arial" w:cs="Arial"/>
        </w:rPr>
        <w:t>n Pettai, Millath Nagar, Kadakapur, Kamarajar Nagar, Krishna</w:t>
      </w:r>
      <w:r w:rsidR="0064118A">
        <w:rPr>
          <w:rFonts w:ascii="Arial" w:hAnsi="Arial" w:cs="Arial"/>
        </w:rPr>
        <w:t>p</w:t>
      </w:r>
      <w:r w:rsidRPr="004D486F">
        <w:rPr>
          <w:rFonts w:ascii="Arial" w:hAnsi="Arial" w:cs="Arial"/>
        </w:rPr>
        <w:t xml:space="preserve">uram, </w:t>
      </w:r>
      <w:r w:rsidR="003D38B6" w:rsidRPr="004D486F">
        <w:rPr>
          <w:rFonts w:ascii="Arial" w:hAnsi="Arial" w:cs="Arial"/>
        </w:rPr>
        <w:t>Go</w:t>
      </w:r>
      <w:r w:rsidR="003D38B6">
        <w:rPr>
          <w:rFonts w:ascii="Arial" w:hAnsi="Arial" w:cs="Arial"/>
        </w:rPr>
        <w:t>vinda Nagar</w:t>
      </w:r>
      <w:r w:rsidR="007E40CB">
        <w:rPr>
          <w:rFonts w:ascii="Arial" w:hAnsi="Arial" w:cs="Arial"/>
        </w:rPr>
        <w:t xml:space="preserve">, </w:t>
      </w:r>
      <w:r w:rsidR="003D38B6">
        <w:rPr>
          <w:rFonts w:ascii="Arial" w:hAnsi="Arial" w:cs="Arial"/>
        </w:rPr>
        <w:t>and Malikapuram</w:t>
      </w:r>
      <w:r w:rsidR="007E40CB">
        <w:rPr>
          <w:rFonts w:ascii="Arial" w:hAnsi="Arial" w:cs="Arial"/>
        </w:rPr>
        <w:t xml:space="preserve">. </w:t>
      </w:r>
      <w:r w:rsidR="00D81BFB">
        <w:rPr>
          <w:rFonts w:ascii="Arial" w:hAnsi="Arial" w:cs="Arial"/>
        </w:rPr>
        <w:t>The town</w:t>
      </w:r>
      <w:r w:rsidR="004A54CD" w:rsidRPr="004D486F">
        <w:rPr>
          <w:rFonts w:ascii="Arial" w:hAnsi="Arial" w:cs="Arial"/>
        </w:rPr>
        <w:t xml:space="preserve"> is </w:t>
      </w:r>
      <w:r>
        <w:rPr>
          <w:rFonts w:ascii="Arial" w:hAnsi="Arial" w:cs="Arial"/>
        </w:rPr>
        <w:t>geographically located</w:t>
      </w:r>
      <w:r w:rsidR="004A54CD" w:rsidRPr="004D486F">
        <w:rPr>
          <w:rFonts w:ascii="Arial" w:hAnsi="Arial" w:cs="Arial"/>
        </w:rPr>
        <w:t xml:space="preserve"> </w:t>
      </w:r>
      <w:r w:rsidR="00824C6B">
        <w:rPr>
          <w:rFonts w:ascii="Arial" w:hAnsi="Arial" w:cs="Arial"/>
        </w:rPr>
        <w:t>at</w:t>
      </w:r>
      <w:r w:rsidR="00660880" w:rsidRPr="004D486F">
        <w:rPr>
          <w:rFonts w:ascii="Arial" w:hAnsi="Arial" w:cs="Arial"/>
        </w:rPr>
        <w:t xml:space="preserve"> 12</w:t>
      </w:r>
      <w:r w:rsidR="00732C0E">
        <w:rPr>
          <w:rFonts w:ascii="Arial" w:hAnsi="Arial" w:cs="Arial"/>
        </w:rPr>
        <w:t>˚</w:t>
      </w:r>
      <w:r w:rsidR="00660880" w:rsidRPr="004D486F">
        <w:rPr>
          <w:rFonts w:ascii="Arial" w:hAnsi="Arial" w:cs="Arial"/>
        </w:rPr>
        <w:t>3</w:t>
      </w:r>
      <w:r w:rsidR="00732C0E">
        <w:rPr>
          <w:rFonts w:ascii="Arial" w:hAnsi="Arial" w:cs="Arial"/>
        </w:rPr>
        <w:t>’</w:t>
      </w:r>
      <w:r w:rsidR="004A54CD" w:rsidRPr="004D486F">
        <w:rPr>
          <w:rFonts w:ascii="Arial" w:hAnsi="Arial" w:cs="Arial"/>
        </w:rPr>
        <w:t xml:space="preserve"> </w:t>
      </w:r>
      <w:r w:rsidR="0064118A">
        <w:rPr>
          <w:rFonts w:ascii="Arial" w:hAnsi="Arial" w:cs="Arial"/>
        </w:rPr>
        <w:t>n</w:t>
      </w:r>
      <w:r w:rsidR="004A54CD" w:rsidRPr="004D486F">
        <w:rPr>
          <w:rFonts w:ascii="Arial" w:hAnsi="Arial" w:cs="Arial"/>
        </w:rPr>
        <w:t xml:space="preserve">orth </w:t>
      </w:r>
      <w:r w:rsidR="0064118A">
        <w:rPr>
          <w:rFonts w:ascii="Arial" w:hAnsi="Arial" w:cs="Arial"/>
        </w:rPr>
        <w:t>l</w:t>
      </w:r>
      <w:r w:rsidR="004A54CD" w:rsidRPr="004D486F">
        <w:rPr>
          <w:rFonts w:ascii="Arial" w:hAnsi="Arial" w:cs="Arial"/>
        </w:rPr>
        <w:t>atitude and 78</w:t>
      </w:r>
      <w:r w:rsidR="00732C0E">
        <w:rPr>
          <w:rFonts w:ascii="Arial" w:hAnsi="Arial" w:cs="Arial"/>
        </w:rPr>
        <w:t>˚</w:t>
      </w:r>
      <w:r w:rsidR="004A54CD" w:rsidRPr="004D486F">
        <w:rPr>
          <w:rFonts w:ascii="Arial" w:hAnsi="Arial" w:cs="Arial"/>
        </w:rPr>
        <w:t>8</w:t>
      </w:r>
      <w:r w:rsidR="00732C0E">
        <w:rPr>
          <w:rFonts w:ascii="Arial" w:hAnsi="Arial" w:cs="Arial"/>
        </w:rPr>
        <w:t>’</w:t>
      </w:r>
      <w:r w:rsidR="004A54CD" w:rsidRPr="004D486F">
        <w:rPr>
          <w:rFonts w:ascii="Arial" w:hAnsi="Arial" w:cs="Arial"/>
        </w:rPr>
        <w:t xml:space="preserve"> </w:t>
      </w:r>
      <w:r w:rsidR="0064118A">
        <w:rPr>
          <w:rFonts w:ascii="Arial" w:hAnsi="Arial" w:cs="Arial"/>
        </w:rPr>
        <w:t>e</w:t>
      </w:r>
      <w:r w:rsidR="004A54CD" w:rsidRPr="004D486F">
        <w:rPr>
          <w:rFonts w:ascii="Arial" w:hAnsi="Arial" w:cs="Arial"/>
        </w:rPr>
        <w:t xml:space="preserve">ast </w:t>
      </w:r>
      <w:r w:rsidR="0064118A">
        <w:rPr>
          <w:rFonts w:ascii="Arial" w:hAnsi="Arial" w:cs="Arial"/>
        </w:rPr>
        <w:t>l</w:t>
      </w:r>
      <w:r w:rsidR="004A54CD" w:rsidRPr="004D486F">
        <w:rPr>
          <w:rFonts w:ascii="Arial" w:hAnsi="Arial" w:cs="Arial"/>
        </w:rPr>
        <w:t xml:space="preserve">ongitude. </w:t>
      </w:r>
      <w:r w:rsidR="007E7E46" w:rsidRPr="003F7251">
        <w:rPr>
          <w:rFonts w:ascii="Arial" w:hAnsi="Arial" w:cs="Arial"/>
        </w:rPr>
        <w:t xml:space="preserve">The regional setting and the town map </w:t>
      </w:r>
      <w:r w:rsidR="00732C0E">
        <w:rPr>
          <w:rFonts w:ascii="Arial" w:hAnsi="Arial" w:cs="Arial"/>
        </w:rPr>
        <w:t>are</w:t>
      </w:r>
      <w:r w:rsidR="007E7E46" w:rsidRPr="003F7251">
        <w:rPr>
          <w:rFonts w:ascii="Arial" w:hAnsi="Arial" w:cs="Arial"/>
        </w:rPr>
        <w:t xml:space="preserve"> shown in fig 2.</w:t>
      </w:r>
      <w:r w:rsidR="00824C6B">
        <w:rPr>
          <w:rFonts w:ascii="Arial" w:hAnsi="Arial" w:cs="Arial"/>
        </w:rPr>
        <w:t>1</w:t>
      </w:r>
      <w:r w:rsidR="007E7E46" w:rsidRPr="003F7251">
        <w:rPr>
          <w:rFonts w:ascii="Arial" w:hAnsi="Arial" w:cs="Arial"/>
        </w:rPr>
        <w:t xml:space="preserve"> and 2.</w:t>
      </w:r>
      <w:r w:rsidR="00824C6B">
        <w:rPr>
          <w:rFonts w:ascii="Arial" w:hAnsi="Arial" w:cs="Arial"/>
        </w:rPr>
        <w:t>2</w:t>
      </w:r>
      <w:r w:rsidR="007E7E46" w:rsidRPr="003F7251">
        <w:rPr>
          <w:rFonts w:ascii="Arial" w:hAnsi="Arial" w:cs="Arial"/>
        </w:rPr>
        <w:t>.</w:t>
      </w:r>
      <w:r w:rsidR="007E7E46">
        <w:rPr>
          <w:rFonts w:ascii="Arial" w:hAnsi="Arial" w:cs="Arial"/>
          <w:color w:val="FF0000"/>
        </w:rPr>
        <w:t xml:space="preserve"> </w:t>
      </w:r>
      <w:r w:rsidR="007E7E46" w:rsidRPr="0048448E">
        <w:rPr>
          <w:rFonts w:ascii="Arial" w:hAnsi="Arial" w:cs="Arial"/>
        </w:rPr>
        <w:t>The details of the town are given in the Table below.</w:t>
      </w:r>
    </w:p>
    <w:p w:rsidR="005A695D" w:rsidRPr="001C600E" w:rsidRDefault="005A695D" w:rsidP="00B8506B">
      <w:pPr>
        <w:pStyle w:val="Caption"/>
        <w:keepNext/>
        <w:spacing w:line="288" w:lineRule="auto"/>
        <w:ind w:left="1440" w:firstLine="720"/>
        <w:rPr>
          <w:rFonts w:ascii="Arial" w:hAnsi="Arial" w:cs="Arial"/>
          <w:sz w:val="22"/>
          <w:szCs w:val="22"/>
        </w:rPr>
      </w:pPr>
      <w:r w:rsidRPr="001C600E">
        <w:rPr>
          <w:rFonts w:ascii="Arial" w:hAnsi="Arial" w:cs="Arial"/>
          <w:sz w:val="22"/>
          <w:szCs w:val="22"/>
        </w:rPr>
        <w:t>Tab</w:t>
      </w:r>
      <w:r w:rsidR="00BC42A7">
        <w:rPr>
          <w:rFonts w:ascii="Arial" w:hAnsi="Arial" w:cs="Arial"/>
          <w:sz w:val="22"/>
          <w:szCs w:val="22"/>
        </w:rPr>
        <w:t>le 2.1 Salient Features of Chengam</w:t>
      </w:r>
      <w:r w:rsidRPr="001C600E">
        <w:rPr>
          <w:rFonts w:ascii="Arial" w:hAnsi="Arial" w:cs="Arial"/>
          <w:sz w:val="22"/>
          <w:szCs w:val="22"/>
        </w:rPr>
        <w:t xml:space="preserve"> Town Panchayat</w:t>
      </w:r>
    </w:p>
    <w:tbl>
      <w:tblPr>
        <w:tblW w:w="742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8"/>
        <w:gridCol w:w="5277"/>
      </w:tblGrid>
      <w:tr w:rsidR="005A695D" w:rsidRPr="001C600E" w:rsidTr="00B8506B">
        <w:trPr>
          <w:trHeight w:val="77"/>
          <w:jc w:val="center"/>
        </w:trPr>
        <w:tc>
          <w:tcPr>
            <w:tcW w:w="2148" w:type="dxa"/>
            <w:vAlign w:val="center"/>
          </w:tcPr>
          <w:p w:rsidR="005A695D" w:rsidRPr="001C600E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5277" w:type="dxa"/>
            <w:vAlign w:val="center"/>
          </w:tcPr>
          <w:p w:rsidR="005A695D" w:rsidRPr="001C600E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Chengam</w:t>
            </w:r>
            <w:r w:rsidRPr="00092071">
              <w:rPr>
                <w:rFonts w:ascii="Arial" w:hAnsi="Arial" w:cs="Arial"/>
                <w:b/>
                <w:sz w:val="20"/>
                <w:szCs w:val="20"/>
              </w:rPr>
              <w:t xml:space="preserve"> Town , </w:t>
            </w:r>
            <w:r w:rsidR="00B8506B" w:rsidRPr="00092071">
              <w:rPr>
                <w:rFonts w:ascii="Arial" w:hAnsi="Arial" w:cs="Arial"/>
                <w:b/>
                <w:sz w:val="20"/>
                <w:szCs w:val="20"/>
              </w:rPr>
              <w:t xml:space="preserve">Selection </w:t>
            </w:r>
            <w:r w:rsidRPr="00092071">
              <w:rPr>
                <w:rFonts w:ascii="Arial" w:hAnsi="Arial" w:cs="Arial"/>
                <w:b/>
                <w:sz w:val="20"/>
                <w:szCs w:val="20"/>
              </w:rPr>
              <w:t>Grade Town Panchayat</w:t>
            </w:r>
          </w:p>
        </w:tc>
      </w:tr>
      <w:tr w:rsidR="005A695D" w:rsidRPr="001C600E" w:rsidTr="00B8506B">
        <w:trPr>
          <w:trHeight w:val="287"/>
          <w:jc w:val="center"/>
        </w:trPr>
        <w:tc>
          <w:tcPr>
            <w:tcW w:w="2148" w:type="dxa"/>
            <w:vAlign w:val="center"/>
          </w:tcPr>
          <w:p w:rsidR="005A695D" w:rsidRPr="001C600E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1C600E">
              <w:rPr>
                <w:rFonts w:ascii="Arial" w:hAnsi="Arial" w:cs="Arial"/>
                <w:sz w:val="20"/>
                <w:szCs w:val="20"/>
              </w:rPr>
              <w:t>District</w:t>
            </w:r>
          </w:p>
        </w:tc>
        <w:tc>
          <w:tcPr>
            <w:tcW w:w="5277" w:type="dxa"/>
            <w:vAlign w:val="center"/>
          </w:tcPr>
          <w:p w:rsidR="005A695D" w:rsidRPr="001C600E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1C600E">
              <w:rPr>
                <w:rFonts w:ascii="Arial" w:hAnsi="Arial" w:cs="Arial"/>
                <w:sz w:val="20"/>
                <w:szCs w:val="20"/>
              </w:rPr>
              <w:t>Tiruvannamalai</w:t>
            </w:r>
          </w:p>
        </w:tc>
      </w:tr>
      <w:tr w:rsidR="005A695D" w:rsidRPr="001C600E" w:rsidTr="00B8506B">
        <w:trPr>
          <w:trHeight w:val="89"/>
          <w:jc w:val="center"/>
        </w:trPr>
        <w:tc>
          <w:tcPr>
            <w:tcW w:w="2148" w:type="dxa"/>
            <w:vAlign w:val="center"/>
          </w:tcPr>
          <w:p w:rsidR="005A695D" w:rsidRPr="001C600E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1C600E">
              <w:rPr>
                <w:rFonts w:ascii="Arial" w:hAnsi="Arial" w:cs="Arial"/>
                <w:sz w:val="20"/>
                <w:szCs w:val="20"/>
              </w:rPr>
              <w:t>Area</w:t>
            </w:r>
          </w:p>
        </w:tc>
        <w:tc>
          <w:tcPr>
            <w:tcW w:w="5277" w:type="dxa"/>
            <w:vAlign w:val="center"/>
          </w:tcPr>
          <w:p w:rsidR="005A695D" w:rsidRPr="001C600E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Pr="001C600E">
              <w:rPr>
                <w:rFonts w:ascii="Arial" w:hAnsi="Arial" w:cs="Arial"/>
                <w:sz w:val="20"/>
                <w:szCs w:val="20"/>
              </w:rPr>
              <w:t xml:space="preserve"> sq.km</w:t>
            </w:r>
          </w:p>
        </w:tc>
      </w:tr>
      <w:tr w:rsidR="005A695D" w:rsidRPr="001C600E" w:rsidTr="00B8506B">
        <w:trPr>
          <w:trHeight w:val="77"/>
          <w:jc w:val="center"/>
        </w:trPr>
        <w:tc>
          <w:tcPr>
            <w:tcW w:w="2148" w:type="dxa"/>
            <w:vAlign w:val="center"/>
          </w:tcPr>
          <w:p w:rsidR="005A695D" w:rsidRPr="001C600E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1C600E">
              <w:rPr>
                <w:rFonts w:ascii="Arial" w:hAnsi="Arial" w:cs="Arial"/>
                <w:sz w:val="20"/>
                <w:szCs w:val="20"/>
              </w:rPr>
              <w:t>Census population</w:t>
            </w:r>
          </w:p>
        </w:tc>
        <w:tc>
          <w:tcPr>
            <w:tcW w:w="5277" w:type="dxa"/>
            <w:vAlign w:val="center"/>
          </w:tcPr>
          <w:p w:rsidR="005A695D" w:rsidRPr="001C600E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23,223</w:t>
            </w:r>
            <w:r w:rsidRPr="001C600E">
              <w:rPr>
                <w:rFonts w:ascii="Arial" w:hAnsi="Arial" w:cs="Arial"/>
                <w:sz w:val="20"/>
                <w:szCs w:val="20"/>
              </w:rPr>
              <w:t xml:space="preserve"> (2001)</w:t>
            </w:r>
          </w:p>
        </w:tc>
      </w:tr>
      <w:tr w:rsidR="005A695D" w:rsidRPr="002C40C6" w:rsidTr="00B8506B">
        <w:trPr>
          <w:trHeight w:val="584"/>
          <w:jc w:val="center"/>
        </w:trPr>
        <w:tc>
          <w:tcPr>
            <w:tcW w:w="2148" w:type="dxa"/>
            <w:vAlign w:val="center"/>
          </w:tcPr>
          <w:p w:rsidR="005A695D" w:rsidRPr="00514664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514664">
              <w:rPr>
                <w:rFonts w:ascii="Arial" w:hAnsi="Arial" w:cs="Arial"/>
                <w:sz w:val="20"/>
                <w:szCs w:val="20"/>
              </w:rPr>
              <w:t>Connectivity</w:t>
            </w:r>
          </w:p>
        </w:tc>
        <w:tc>
          <w:tcPr>
            <w:tcW w:w="5277" w:type="dxa"/>
            <w:vAlign w:val="center"/>
          </w:tcPr>
          <w:p w:rsidR="005A695D" w:rsidRDefault="005A695D" w:rsidP="007843EF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514664">
              <w:rPr>
                <w:rFonts w:ascii="Arial" w:hAnsi="Arial" w:cs="Arial"/>
                <w:b/>
                <w:sz w:val="20"/>
                <w:szCs w:val="20"/>
              </w:rPr>
              <w:t>Road</w:t>
            </w:r>
            <w:r w:rsidRPr="00514664">
              <w:rPr>
                <w:rFonts w:ascii="Arial" w:hAnsi="Arial" w:cs="Arial"/>
                <w:sz w:val="20"/>
                <w:szCs w:val="20"/>
              </w:rPr>
              <w:t xml:space="preserve"> –The </w:t>
            </w:r>
            <w:r>
              <w:rPr>
                <w:rFonts w:ascii="Arial" w:hAnsi="Arial" w:cs="Arial"/>
                <w:sz w:val="20"/>
                <w:szCs w:val="20"/>
              </w:rPr>
              <w:t>Krishnagiri-</w:t>
            </w:r>
            <w:r w:rsidR="00732C0E" w:rsidRPr="00732C0E">
              <w:rPr>
                <w:rFonts w:ascii="Arial" w:hAnsi="Arial" w:cs="Arial"/>
              </w:rPr>
              <w:t xml:space="preserve"> P</w:t>
            </w:r>
            <w:r w:rsidR="00BC26EE">
              <w:rPr>
                <w:rFonts w:ascii="Arial" w:hAnsi="Arial" w:cs="Arial"/>
              </w:rPr>
              <w:t>udu</w:t>
            </w:r>
            <w:r w:rsidR="00732C0E" w:rsidRPr="00732C0E">
              <w:rPr>
                <w:rFonts w:ascii="Arial" w:hAnsi="Arial" w:cs="Arial"/>
              </w:rPr>
              <w:t>cherry</w:t>
            </w:r>
            <w:r>
              <w:rPr>
                <w:rFonts w:ascii="Arial" w:hAnsi="Arial" w:cs="Arial"/>
                <w:sz w:val="20"/>
                <w:szCs w:val="20"/>
              </w:rPr>
              <w:t xml:space="preserve"> N</w:t>
            </w:r>
            <w:r w:rsidRPr="00514664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 xml:space="preserve">-66 </w:t>
            </w:r>
            <w:r w:rsidRPr="00514664">
              <w:rPr>
                <w:rFonts w:ascii="Arial" w:hAnsi="Arial" w:cs="Arial"/>
                <w:sz w:val="20"/>
                <w:szCs w:val="20"/>
              </w:rPr>
              <w:t xml:space="preserve">connects the town with </w:t>
            </w:r>
            <w:r>
              <w:rPr>
                <w:rFonts w:ascii="Arial" w:hAnsi="Arial" w:cs="Arial"/>
                <w:sz w:val="20"/>
                <w:szCs w:val="20"/>
              </w:rPr>
              <w:t>Thiruvannamalai, Krishnagiri</w:t>
            </w:r>
            <w:r w:rsidR="007843EF">
              <w:rPr>
                <w:rFonts w:ascii="Arial" w:hAnsi="Arial" w:cs="Arial"/>
                <w:sz w:val="20"/>
                <w:szCs w:val="20"/>
              </w:rPr>
              <w:t>, Tindivanam and the surrounding urban centers</w:t>
            </w:r>
          </w:p>
          <w:p w:rsidR="00C3277C" w:rsidRPr="00514664" w:rsidRDefault="00C3277C" w:rsidP="00732C0E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C3277C">
              <w:rPr>
                <w:rFonts w:ascii="Arial" w:hAnsi="Arial" w:cs="Arial"/>
                <w:b/>
                <w:sz w:val="20"/>
                <w:szCs w:val="20"/>
              </w:rPr>
              <w:t xml:space="preserve">Rail </w:t>
            </w:r>
            <w:r>
              <w:rPr>
                <w:rFonts w:ascii="Arial" w:hAnsi="Arial" w:cs="Arial"/>
                <w:sz w:val="20"/>
                <w:szCs w:val="20"/>
              </w:rPr>
              <w:t>– Nearest railway station</w:t>
            </w:r>
            <w:r w:rsidR="00732C0E">
              <w:rPr>
                <w:rFonts w:ascii="Arial" w:hAnsi="Arial" w:cs="Arial"/>
                <w:sz w:val="20"/>
                <w:szCs w:val="20"/>
              </w:rPr>
              <w:t xml:space="preserve"> is</w:t>
            </w:r>
            <w:r>
              <w:rPr>
                <w:rFonts w:ascii="Arial" w:hAnsi="Arial" w:cs="Arial"/>
                <w:sz w:val="20"/>
                <w:szCs w:val="20"/>
              </w:rPr>
              <w:t xml:space="preserve"> Tiruvannamalai</w:t>
            </w:r>
          </w:p>
        </w:tc>
      </w:tr>
      <w:tr w:rsidR="005A695D" w:rsidRPr="002C40C6" w:rsidTr="00B8506B">
        <w:trPr>
          <w:trHeight w:val="77"/>
          <w:jc w:val="center"/>
        </w:trPr>
        <w:tc>
          <w:tcPr>
            <w:tcW w:w="2148" w:type="dxa"/>
            <w:vAlign w:val="center"/>
          </w:tcPr>
          <w:p w:rsidR="005A695D" w:rsidRPr="007E3EBF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7E3EBF">
              <w:rPr>
                <w:rFonts w:ascii="Arial" w:hAnsi="Arial" w:cs="Arial"/>
                <w:sz w:val="20"/>
                <w:szCs w:val="20"/>
              </w:rPr>
              <w:t>Climate</w:t>
            </w:r>
          </w:p>
        </w:tc>
        <w:tc>
          <w:tcPr>
            <w:tcW w:w="5277" w:type="dxa"/>
            <w:vAlign w:val="center"/>
          </w:tcPr>
          <w:p w:rsidR="005A695D" w:rsidRPr="007E3EBF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7E3EBF">
              <w:rPr>
                <w:rFonts w:ascii="Arial" w:hAnsi="Arial" w:cs="Arial"/>
                <w:sz w:val="20"/>
                <w:szCs w:val="20"/>
              </w:rPr>
              <w:t>Temperature – Max</w:t>
            </w:r>
            <w:r w:rsidR="007553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3EBF">
              <w:rPr>
                <w:rFonts w:ascii="Arial" w:hAnsi="Arial" w:cs="Arial"/>
                <w:sz w:val="20"/>
                <w:szCs w:val="20"/>
              </w:rPr>
              <w:t>-</w:t>
            </w:r>
            <w:r w:rsidR="007553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3EBF">
              <w:rPr>
                <w:rFonts w:ascii="Arial" w:hAnsi="Arial" w:cs="Arial"/>
                <w:sz w:val="20"/>
                <w:szCs w:val="20"/>
              </w:rPr>
              <w:t>33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  <w:r w:rsidRPr="007E3EBF">
              <w:rPr>
                <w:rFonts w:ascii="Arial" w:hAnsi="Arial" w:cs="Arial"/>
                <w:sz w:val="20"/>
                <w:szCs w:val="20"/>
              </w:rPr>
              <w:t>ºC and  Min</w:t>
            </w:r>
            <w:r w:rsidR="007553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3EBF">
              <w:rPr>
                <w:rFonts w:ascii="Arial" w:hAnsi="Arial" w:cs="Arial"/>
                <w:sz w:val="20"/>
                <w:szCs w:val="20"/>
              </w:rPr>
              <w:t>-</w:t>
            </w:r>
            <w:r w:rsidR="007553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3EB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2.8</w:t>
            </w:r>
            <w:r w:rsidRPr="007E3EBF">
              <w:rPr>
                <w:rFonts w:ascii="Arial" w:hAnsi="Arial" w:cs="Arial"/>
                <w:sz w:val="20"/>
                <w:szCs w:val="20"/>
              </w:rPr>
              <w:t>ºC</w:t>
            </w:r>
          </w:p>
          <w:p w:rsidR="005A695D" w:rsidRPr="007E3EBF" w:rsidRDefault="005A695D" w:rsidP="00B8506B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7E3EBF">
              <w:rPr>
                <w:rFonts w:ascii="Arial" w:hAnsi="Arial" w:cs="Arial"/>
                <w:sz w:val="20"/>
                <w:szCs w:val="20"/>
              </w:rPr>
              <w:t>Average Annual  Rainfall – 1050 mm</w:t>
            </w:r>
          </w:p>
        </w:tc>
      </w:tr>
    </w:tbl>
    <w:p w:rsidR="005A695D" w:rsidRDefault="005A695D" w:rsidP="00B8506B">
      <w:pPr>
        <w:tabs>
          <w:tab w:val="left" w:pos="0"/>
        </w:tabs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7E3EBF">
        <w:rPr>
          <w:rFonts w:ascii="Arial" w:hAnsi="Arial" w:cs="Arial"/>
          <w:sz w:val="20"/>
          <w:szCs w:val="20"/>
        </w:rPr>
        <w:tab/>
      </w:r>
      <w:r w:rsidR="00B8506B">
        <w:rPr>
          <w:rFonts w:ascii="Arial" w:hAnsi="Arial" w:cs="Arial"/>
          <w:sz w:val="18"/>
          <w:szCs w:val="20"/>
        </w:rPr>
        <w:t xml:space="preserve">      </w:t>
      </w:r>
      <w:r w:rsidRPr="00B8506B">
        <w:rPr>
          <w:rFonts w:ascii="Arial" w:hAnsi="Arial" w:cs="Arial"/>
          <w:sz w:val="18"/>
          <w:szCs w:val="20"/>
        </w:rPr>
        <w:t>Source: Town Panchayat Records</w:t>
      </w:r>
    </w:p>
    <w:p w:rsidR="00824C6B" w:rsidRDefault="00824C6B" w:rsidP="005B4D03">
      <w:pPr>
        <w:spacing w:after="120" w:line="360" w:lineRule="auto"/>
        <w:jc w:val="both"/>
        <w:rPr>
          <w:rFonts w:ascii="Arial" w:hAnsi="Arial" w:cs="Arial"/>
          <w:b/>
        </w:rPr>
      </w:pPr>
    </w:p>
    <w:p w:rsidR="00E6013E" w:rsidRPr="004D486F" w:rsidRDefault="00660880" w:rsidP="005B4D03">
      <w:pPr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2.2 </w:t>
      </w:r>
      <w:r w:rsidR="00962967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PHYSICAL FEATURES</w:t>
      </w:r>
    </w:p>
    <w:p w:rsidR="003B2C33" w:rsidRDefault="0027000E" w:rsidP="004D486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Chengam </w:t>
      </w:r>
      <w:r w:rsidR="005D24C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own </w:t>
      </w:r>
      <w:r w:rsidR="005D24C9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anchayat serves as </w:t>
      </w:r>
      <w:r w:rsidR="00524F6B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>agricultural trade center to the region. The Cheyyar River pass</w:t>
      </w:r>
      <w:r w:rsidR="0075537C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through the town in the east-west direction </w:t>
      </w:r>
      <w:r w:rsidR="00EB521A">
        <w:rPr>
          <w:rFonts w:ascii="Arial" w:hAnsi="Arial" w:cs="Arial"/>
        </w:rPr>
        <w:t xml:space="preserve">and the </w:t>
      </w:r>
      <w:r w:rsidR="00EB521A">
        <w:rPr>
          <w:rFonts w:ascii="Arial" w:hAnsi="Arial" w:cs="Arial"/>
          <w:bCs/>
        </w:rPr>
        <w:t xml:space="preserve">3 number of PWD owned lakes namely Thokkavadi </w:t>
      </w:r>
      <w:r w:rsidR="00144C10">
        <w:rPr>
          <w:rFonts w:ascii="Arial" w:hAnsi="Arial" w:cs="Arial"/>
          <w:bCs/>
        </w:rPr>
        <w:t>Lake</w:t>
      </w:r>
      <w:r w:rsidR="00EB521A">
        <w:rPr>
          <w:rFonts w:ascii="Arial" w:hAnsi="Arial" w:cs="Arial"/>
          <w:bCs/>
        </w:rPr>
        <w:t xml:space="preserve">, Chengam </w:t>
      </w:r>
      <w:r w:rsidR="00144C10">
        <w:rPr>
          <w:rFonts w:ascii="Arial" w:hAnsi="Arial" w:cs="Arial"/>
          <w:bCs/>
        </w:rPr>
        <w:t>Lake</w:t>
      </w:r>
      <w:r w:rsidR="00EB521A">
        <w:rPr>
          <w:rFonts w:ascii="Arial" w:hAnsi="Arial" w:cs="Arial"/>
          <w:bCs/>
        </w:rPr>
        <w:t xml:space="preserve">, and Varadhanthangal </w:t>
      </w:r>
      <w:r w:rsidR="00144C10">
        <w:rPr>
          <w:rFonts w:ascii="Arial" w:hAnsi="Arial" w:cs="Arial"/>
          <w:bCs/>
        </w:rPr>
        <w:t>Lake</w:t>
      </w:r>
      <w:r w:rsidR="00144C10">
        <w:rPr>
          <w:rFonts w:ascii="Arial" w:hAnsi="Arial" w:cs="Arial"/>
        </w:rPr>
        <w:t xml:space="preserve"> </w:t>
      </w:r>
      <w:r w:rsidR="00EB521A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the major </w:t>
      </w:r>
      <w:r w:rsidR="00EB521A">
        <w:rPr>
          <w:rFonts w:ascii="Arial" w:hAnsi="Arial" w:cs="Arial"/>
        </w:rPr>
        <w:t>physical feature</w:t>
      </w:r>
      <w:r w:rsidR="00524F6B">
        <w:rPr>
          <w:rFonts w:ascii="Arial" w:hAnsi="Arial" w:cs="Arial"/>
        </w:rPr>
        <w:t>s</w:t>
      </w:r>
      <w:r w:rsidR="00EB521A">
        <w:rPr>
          <w:rFonts w:ascii="Arial" w:hAnsi="Arial" w:cs="Arial"/>
        </w:rPr>
        <w:t xml:space="preserve"> of the town which forms the basic source for water supply and irrigation</w:t>
      </w:r>
      <w:r>
        <w:rPr>
          <w:rFonts w:ascii="Arial" w:hAnsi="Arial" w:cs="Arial"/>
        </w:rPr>
        <w:t xml:space="preserve">. The NH-66 and the </w:t>
      </w:r>
      <w:r w:rsidRPr="0027000E">
        <w:rPr>
          <w:rFonts w:ascii="Arial" w:hAnsi="Arial" w:cs="Arial"/>
          <w:szCs w:val="20"/>
        </w:rPr>
        <w:t>Chengam</w:t>
      </w:r>
      <w:r w:rsidR="00144C10">
        <w:rPr>
          <w:rFonts w:ascii="Arial" w:hAnsi="Arial" w:cs="Arial"/>
          <w:szCs w:val="20"/>
        </w:rPr>
        <w:t xml:space="preserve"> </w:t>
      </w:r>
      <w:r w:rsidRPr="0027000E">
        <w:rPr>
          <w:rFonts w:ascii="Arial" w:hAnsi="Arial" w:cs="Arial"/>
          <w:szCs w:val="20"/>
        </w:rPr>
        <w:t>-</w:t>
      </w:r>
      <w:r w:rsidR="00144C10">
        <w:rPr>
          <w:rFonts w:ascii="Arial" w:hAnsi="Arial" w:cs="Arial"/>
          <w:szCs w:val="20"/>
        </w:rPr>
        <w:t xml:space="preserve"> </w:t>
      </w:r>
      <w:r w:rsidRPr="0027000E">
        <w:rPr>
          <w:rFonts w:ascii="Arial" w:hAnsi="Arial" w:cs="Arial"/>
          <w:szCs w:val="20"/>
        </w:rPr>
        <w:t>Polur State Highway</w:t>
      </w:r>
      <w:r>
        <w:rPr>
          <w:rFonts w:ascii="Arial" w:hAnsi="Arial" w:cs="Arial"/>
          <w:szCs w:val="20"/>
        </w:rPr>
        <w:t xml:space="preserve"> passing through the town connects the town with major urban centers in the region.</w:t>
      </w:r>
      <w:r w:rsidR="00D63C11" w:rsidRPr="00D63C11">
        <w:rPr>
          <w:rFonts w:ascii="Arial" w:hAnsi="Arial" w:cs="Arial"/>
        </w:rPr>
        <w:t xml:space="preserve"> </w:t>
      </w:r>
      <w:r w:rsidR="003B2C33" w:rsidRPr="004D486F">
        <w:rPr>
          <w:rFonts w:ascii="Arial" w:hAnsi="Arial" w:cs="Arial"/>
        </w:rPr>
        <w:t>The average elevation of the town is 272 meters</w:t>
      </w:r>
      <w:r w:rsidR="00D63C11">
        <w:rPr>
          <w:rFonts w:ascii="Arial" w:hAnsi="Arial" w:cs="Arial"/>
        </w:rPr>
        <w:t xml:space="preserve"> above M.S.L .</w:t>
      </w:r>
      <w:r w:rsidR="002F0982" w:rsidRPr="004D486F">
        <w:rPr>
          <w:rFonts w:ascii="Arial" w:hAnsi="Arial" w:cs="Arial"/>
        </w:rPr>
        <w:t xml:space="preserve">The </w:t>
      </w:r>
      <w:r w:rsidR="002E2AA4">
        <w:rPr>
          <w:rFonts w:ascii="Arial" w:hAnsi="Arial" w:cs="Arial"/>
        </w:rPr>
        <w:t>p</w:t>
      </w:r>
      <w:r w:rsidR="002F0982" w:rsidRPr="004D486F">
        <w:rPr>
          <w:rFonts w:ascii="Arial" w:hAnsi="Arial" w:cs="Arial"/>
        </w:rPr>
        <w:t xml:space="preserve">redominant type of </w:t>
      </w:r>
      <w:r w:rsidR="00FD23F2" w:rsidRPr="004D486F">
        <w:rPr>
          <w:rFonts w:ascii="Arial" w:hAnsi="Arial" w:cs="Arial"/>
        </w:rPr>
        <w:t>soil in</w:t>
      </w:r>
      <w:r w:rsidR="004A663B">
        <w:rPr>
          <w:rFonts w:ascii="Arial" w:hAnsi="Arial" w:cs="Arial"/>
        </w:rPr>
        <w:t xml:space="preserve"> Chengam </w:t>
      </w:r>
      <w:r w:rsidR="002F0982" w:rsidRPr="004D486F">
        <w:rPr>
          <w:rFonts w:ascii="Arial" w:hAnsi="Arial" w:cs="Arial"/>
        </w:rPr>
        <w:t>is red loam</w:t>
      </w:r>
      <w:r w:rsidR="005B4D03">
        <w:rPr>
          <w:rFonts w:ascii="Arial" w:hAnsi="Arial" w:cs="Arial"/>
        </w:rPr>
        <w:t>,</w:t>
      </w:r>
      <w:r w:rsidR="002F0982" w:rsidRPr="004D486F">
        <w:rPr>
          <w:rFonts w:ascii="Arial" w:hAnsi="Arial" w:cs="Arial"/>
        </w:rPr>
        <w:t xml:space="preserve"> </w:t>
      </w:r>
      <w:r w:rsidR="005B4D03">
        <w:rPr>
          <w:rFonts w:ascii="Arial" w:hAnsi="Arial" w:cs="Arial"/>
        </w:rPr>
        <w:t>s</w:t>
      </w:r>
      <w:r w:rsidR="002F0982" w:rsidRPr="004D486F">
        <w:rPr>
          <w:rFonts w:ascii="Arial" w:hAnsi="Arial" w:cs="Arial"/>
        </w:rPr>
        <w:t xml:space="preserve">andy loam </w:t>
      </w:r>
      <w:r w:rsidR="00660880">
        <w:rPr>
          <w:rFonts w:ascii="Arial" w:hAnsi="Arial" w:cs="Arial"/>
        </w:rPr>
        <w:t>a</w:t>
      </w:r>
      <w:r w:rsidR="00660880" w:rsidRPr="004D486F">
        <w:rPr>
          <w:rFonts w:ascii="Arial" w:hAnsi="Arial" w:cs="Arial"/>
        </w:rPr>
        <w:t xml:space="preserve">nd </w:t>
      </w:r>
      <w:r w:rsidR="0075537C">
        <w:rPr>
          <w:rFonts w:ascii="Arial" w:hAnsi="Arial" w:cs="Arial"/>
        </w:rPr>
        <w:t>b</w:t>
      </w:r>
      <w:r w:rsidR="00660880" w:rsidRPr="004D486F">
        <w:rPr>
          <w:rFonts w:ascii="Arial" w:hAnsi="Arial" w:cs="Arial"/>
        </w:rPr>
        <w:t>lack</w:t>
      </w:r>
      <w:r w:rsidR="002F0982" w:rsidRPr="004D486F">
        <w:rPr>
          <w:rFonts w:ascii="Arial" w:hAnsi="Arial" w:cs="Arial"/>
        </w:rPr>
        <w:t xml:space="preserve"> soil. </w:t>
      </w:r>
    </w:p>
    <w:p w:rsidR="00712F9E" w:rsidRPr="00411642" w:rsidRDefault="00712F9E" w:rsidP="00411642">
      <w:pPr>
        <w:rPr>
          <w:rFonts w:ascii="Arial" w:hAnsi="Arial" w:cs="Arial"/>
        </w:rPr>
        <w:sectPr w:rsidR="00712F9E" w:rsidRPr="00411642" w:rsidSect="001D0FCC">
          <w:headerReference w:type="default" r:id="rId8"/>
          <w:footerReference w:type="default" r:id="rId9"/>
          <w:pgSz w:w="12240" w:h="15840"/>
          <w:pgMar w:top="1164" w:right="1440" w:bottom="1440" w:left="1440" w:header="540" w:footer="379" w:gutter="0"/>
          <w:pgNumType w:start="6"/>
          <w:cols w:space="720"/>
          <w:docGrid w:linePitch="360"/>
        </w:sectPr>
      </w:pPr>
    </w:p>
    <w:p w:rsidR="00712F9E" w:rsidRPr="00425630" w:rsidRDefault="00144C10" w:rsidP="0042563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81280</wp:posOffset>
            </wp:positionV>
            <wp:extent cx="8041640" cy="510730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1640" cy="510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2F9E" w:rsidRDefault="00712F9E" w:rsidP="00712F9E">
      <w:pPr>
        <w:spacing w:after="0" w:line="240" w:lineRule="auto"/>
        <w:jc w:val="center"/>
        <w:rPr>
          <w:rFonts w:ascii="Arial" w:hAnsi="Arial" w:cs="Arial"/>
          <w:b/>
        </w:rPr>
      </w:pPr>
      <w:r w:rsidRPr="00226889">
        <w:rPr>
          <w:rFonts w:ascii="Arial" w:hAnsi="Arial" w:cs="Arial"/>
          <w:b/>
        </w:rPr>
        <w:t>Figure 2.</w:t>
      </w:r>
      <w:r w:rsidR="00DF577A">
        <w:rPr>
          <w:rFonts w:ascii="Arial" w:hAnsi="Arial" w:cs="Arial"/>
          <w:b/>
        </w:rPr>
        <w:t>1</w:t>
      </w:r>
      <w:r w:rsidRPr="00226889">
        <w:rPr>
          <w:rFonts w:ascii="Arial" w:hAnsi="Arial" w:cs="Arial"/>
          <w:b/>
        </w:rPr>
        <w:t xml:space="preserve"> Regional Setting of the town</w:t>
      </w:r>
    </w:p>
    <w:p w:rsidR="00712F9E" w:rsidRDefault="00712F9E" w:rsidP="00712F9E">
      <w:pPr>
        <w:tabs>
          <w:tab w:val="left" w:pos="4785"/>
        </w:tabs>
        <w:rPr>
          <w:rFonts w:ascii="Arial" w:hAnsi="Arial" w:cs="Arial"/>
        </w:rPr>
      </w:pPr>
    </w:p>
    <w:p w:rsidR="000B6BDF" w:rsidRDefault="00933CCE" w:rsidP="00712F9E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7899031" cy="5135526"/>
            <wp:effectExtent l="19050" t="0" r="6719" b="0"/>
            <wp:docPr id="6" name="Picture 1" descr="\\Quadra24\planning\5006 Quadra-Fichtner\REPORTS\CHENGAM\New 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Quadra24\planning\5006 Quadra-Fichtner\REPORTS\CHENGAM\New Imag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644" t="1154" r="3460" b="11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2206" cy="513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DF" w:rsidRDefault="000B6BDF" w:rsidP="00226889">
      <w:pPr>
        <w:spacing w:after="0" w:line="240" w:lineRule="auto"/>
        <w:ind w:firstLine="72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Fig 2.</w:t>
      </w:r>
      <w:r w:rsidR="00DF577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Town map – Chengam Town Panchayat</w:t>
      </w:r>
    </w:p>
    <w:p w:rsidR="00712F9E" w:rsidRPr="000B6BDF" w:rsidRDefault="00712F9E" w:rsidP="000B6BDF">
      <w:pPr>
        <w:rPr>
          <w:rFonts w:ascii="Arial" w:hAnsi="Arial" w:cs="Arial"/>
        </w:rPr>
        <w:sectPr w:rsidR="00712F9E" w:rsidRPr="000B6BDF" w:rsidSect="00712F9E">
          <w:headerReference w:type="default" r:id="rId12"/>
          <w:footerReference w:type="default" r:id="rId13"/>
          <w:pgSz w:w="15840" w:h="12240" w:orient="landscape" w:code="1"/>
          <w:pgMar w:top="1440" w:right="1440" w:bottom="1440" w:left="1440" w:header="720" w:footer="720" w:gutter="0"/>
          <w:cols w:space="720"/>
          <w:docGrid w:linePitch="360"/>
        </w:sectPr>
      </w:pPr>
    </w:p>
    <w:p w:rsidR="00EC5A4A" w:rsidRPr="00660880" w:rsidRDefault="00EC5A4A" w:rsidP="00EC5A4A">
      <w:pPr>
        <w:spacing w:line="360" w:lineRule="auto"/>
        <w:jc w:val="both"/>
        <w:rPr>
          <w:rFonts w:ascii="Arial" w:hAnsi="Arial" w:cs="Arial"/>
          <w:b/>
        </w:rPr>
      </w:pPr>
      <w:r w:rsidRPr="00660880">
        <w:rPr>
          <w:rFonts w:ascii="Arial" w:hAnsi="Arial" w:cs="Arial"/>
          <w:b/>
        </w:rPr>
        <w:lastRenderedPageBreak/>
        <w:t>2.</w:t>
      </w:r>
      <w:r>
        <w:rPr>
          <w:rFonts w:ascii="Arial" w:hAnsi="Arial" w:cs="Arial"/>
          <w:b/>
        </w:rPr>
        <w:t>3</w:t>
      </w:r>
      <w:r w:rsidRPr="0066088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660880">
        <w:rPr>
          <w:rFonts w:ascii="Arial" w:hAnsi="Arial" w:cs="Arial"/>
          <w:b/>
        </w:rPr>
        <w:t xml:space="preserve">HISTORY OF TOWN PANCHAYAT </w:t>
      </w:r>
    </w:p>
    <w:p w:rsidR="00EC5A4A" w:rsidRPr="00EC1FF6" w:rsidRDefault="00EC5A4A" w:rsidP="00EC5A4A">
      <w:pPr>
        <w:spacing w:line="360" w:lineRule="auto"/>
        <w:jc w:val="both"/>
        <w:rPr>
          <w:rFonts w:ascii="Arial" w:hAnsi="Arial" w:cs="Arial"/>
        </w:rPr>
      </w:pPr>
      <w:r w:rsidRPr="004B165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Chengam</w:t>
      </w:r>
      <w:r w:rsidRPr="004B165C">
        <w:rPr>
          <w:rFonts w:ascii="Arial" w:hAnsi="Arial" w:cs="Arial"/>
        </w:rPr>
        <w:t xml:space="preserve"> Town Panchayat was constituted as Grade I Town Panchayat on </w:t>
      </w:r>
      <w:r w:rsidRPr="004D486F">
        <w:rPr>
          <w:rFonts w:ascii="Arial" w:hAnsi="Arial" w:cs="Arial"/>
        </w:rPr>
        <w:t>26.07.1946</w:t>
      </w:r>
      <w:r w:rsidRPr="004B165C">
        <w:rPr>
          <w:rFonts w:ascii="Arial" w:hAnsi="Arial" w:cs="Arial"/>
        </w:rPr>
        <w:t xml:space="preserve">, and upgraded to Selection Grade Town Panchayat with effect from </w:t>
      </w:r>
      <w:r>
        <w:rPr>
          <w:rFonts w:ascii="Arial" w:hAnsi="Arial" w:cs="Arial"/>
        </w:rPr>
        <w:t>14</w:t>
      </w:r>
      <w:r w:rsidRPr="004B165C">
        <w:rPr>
          <w:rFonts w:ascii="Arial" w:hAnsi="Arial" w:cs="Arial"/>
        </w:rPr>
        <w:t>.0</w:t>
      </w:r>
      <w:r>
        <w:rPr>
          <w:rFonts w:ascii="Arial" w:hAnsi="Arial" w:cs="Arial"/>
        </w:rPr>
        <w:t>5</w:t>
      </w:r>
      <w:r w:rsidRPr="004B165C">
        <w:rPr>
          <w:rFonts w:ascii="Arial" w:hAnsi="Arial" w:cs="Arial"/>
        </w:rPr>
        <w:t>.19</w:t>
      </w:r>
      <w:r>
        <w:rPr>
          <w:rFonts w:ascii="Arial" w:hAnsi="Arial" w:cs="Arial"/>
        </w:rPr>
        <w:t>82</w:t>
      </w:r>
      <w:r w:rsidRPr="004B165C">
        <w:rPr>
          <w:rFonts w:ascii="Arial" w:hAnsi="Arial" w:cs="Arial"/>
        </w:rPr>
        <w:t>. As per GO No.</w:t>
      </w:r>
      <w:r>
        <w:rPr>
          <w:rFonts w:ascii="Arial" w:hAnsi="Arial" w:cs="Arial"/>
        </w:rPr>
        <w:t>157</w:t>
      </w:r>
      <w:r w:rsidRPr="004B165C">
        <w:rPr>
          <w:rFonts w:ascii="Arial" w:hAnsi="Arial" w:cs="Arial"/>
        </w:rPr>
        <w:t>/2004 p.c.1 of District Collector, dated 1</w:t>
      </w:r>
      <w:r>
        <w:rPr>
          <w:rFonts w:ascii="Arial" w:hAnsi="Arial" w:cs="Arial"/>
        </w:rPr>
        <w:t>3</w:t>
      </w:r>
      <w:r w:rsidRPr="004B165C">
        <w:rPr>
          <w:rFonts w:ascii="Arial" w:hAnsi="Arial" w:cs="Arial"/>
        </w:rPr>
        <w:t>-</w:t>
      </w:r>
      <w:r>
        <w:rPr>
          <w:rFonts w:ascii="Arial" w:hAnsi="Arial" w:cs="Arial"/>
        </w:rPr>
        <w:t>10</w:t>
      </w:r>
      <w:r w:rsidRPr="004B165C">
        <w:rPr>
          <w:rFonts w:ascii="Arial" w:hAnsi="Arial" w:cs="Arial"/>
        </w:rPr>
        <w:t>-2004 the status of the town was downgraded to Village Panchayat and on 1</w:t>
      </w:r>
      <w:r>
        <w:rPr>
          <w:rFonts w:ascii="Arial" w:hAnsi="Arial" w:cs="Arial"/>
        </w:rPr>
        <w:t>4</w:t>
      </w:r>
      <w:r w:rsidRPr="004B165C">
        <w:rPr>
          <w:rFonts w:ascii="Arial" w:hAnsi="Arial" w:cs="Arial"/>
        </w:rPr>
        <w:t>-07-2006 the town was again declared as Selection Grade Town Panchayat.</w:t>
      </w:r>
    </w:p>
    <w:p w:rsidR="00EC5A4A" w:rsidRPr="00056709" w:rsidRDefault="00EC5A4A" w:rsidP="00EC5A4A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2.4</w:t>
      </w:r>
      <w:r w:rsidRPr="0005670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056709">
        <w:rPr>
          <w:rFonts w:ascii="Arial" w:hAnsi="Arial" w:cs="Arial"/>
          <w:b/>
        </w:rPr>
        <w:t>DEMOGRAPHIC FEATURE</w:t>
      </w:r>
    </w:p>
    <w:p w:rsidR="00EC5A4A" w:rsidRDefault="00EC5A4A" w:rsidP="00EC5A4A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2.4</w:t>
      </w:r>
      <w:r w:rsidRPr="00056709">
        <w:rPr>
          <w:rFonts w:ascii="Arial" w:hAnsi="Arial" w:cs="Arial"/>
          <w:b/>
        </w:rPr>
        <w:t xml:space="preserve">.1 </w:t>
      </w:r>
      <w:r>
        <w:rPr>
          <w:rFonts w:ascii="Arial" w:hAnsi="Arial" w:cs="Arial"/>
          <w:b/>
        </w:rPr>
        <w:tab/>
      </w:r>
      <w:r w:rsidRPr="00056709">
        <w:rPr>
          <w:rFonts w:ascii="Arial" w:hAnsi="Arial" w:cs="Arial"/>
          <w:b/>
        </w:rPr>
        <w:t>Population and its growth</w:t>
      </w:r>
    </w:p>
    <w:p w:rsidR="00EC5A4A" w:rsidRPr="00BC4C2F" w:rsidRDefault="00EC5A4A" w:rsidP="00EC5A4A">
      <w:pPr>
        <w:spacing w:line="360" w:lineRule="auto"/>
        <w:jc w:val="both"/>
        <w:rPr>
          <w:rFonts w:ascii="Arial" w:hAnsi="Arial" w:cs="Arial"/>
        </w:rPr>
      </w:pPr>
      <w:r w:rsidRPr="00BC4C2F">
        <w:rPr>
          <w:rFonts w:ascii="Arial" w:hAnsi="Arial" w:cs="Arial"/>
        </w:rPr>
        <w:t xml:space="preserve">As per 2001 Census, the population of </w:t>
      </w:r>
      <w:r>
        <w:rPr>
          <w:rFonts w:ascii="Arial" w:hAnsi="Arial" w:cs="Arial"/>
        </w:rPr>
        <w:t>Chengam</w:t>
      </w:r>
      <w:r w:rsidRPr="004B165C">
        <w:rPr>
          <w:rFonts w:ascii="Arial" w:hAnsi="Arial" w:cs="Arial"/>
        </w:rPr>
        <w:t xml:space="preserve"> Town Panchayat </w:t>
      </w:r>
      <w:r w:rsidR="002B4656">
        <w:rPr>
          <w:rFonts w:ascii="Arial" w:hAnsi="Arial" w:cs="Arial"/>
        </w:rPr>
        <w:t xml:space="preserve">was </w:t>
      </w:r>
      <w:r>
        <w:rPr>
          <w:rFonts w:ascii="Arial" w:hAnsi="Arial" w:cs="Arial"/>
        </w:rPr>
        <w:t>23,223</w:t>
      </w:r>
      <w:r w:rsidRPr="004B165C">
        <w:rPr>
          <w:rFonts w:ascii="Arial" w:hAnsi="Arial" w:cs="Arial"/>
        </w:rPr>
        <w:t xml:space="preserve">. The percentage variations in the </w:t>
      </w:r>
      <w:r>
        <w:rPr>
          <w:rFonts w:ascii="Arial" w:hAnsi="Arial" w:cs="Arial"/>
        </w:rPr>
        <w:t>annual</w:t>
      </w:r>
      <w:r w:rsidRPr="004B16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average </w:t>
      </w:r>
      <w:r w:rsidRPr="004B165C">
        <w:rPr>
          <w:rFonts w:ascii="Arial" w:hAnsi="Arial" w:cs="Arial"/>
        </w:rPr>
        <w:t xml:space="preserve">growth rate of population in </w:t>
      </w:r>
      <w:r>
        <w:rPr>
          <w:rFonts w:ascii="Arial" w:hAnsi="Arial" w:cs="Arial"/>
        </w:rPr>
        <w:t>Chengam</w:t>
      </w:r>
      <w:r w:rsidRPr="004B16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Pr="004B165C">
        <w:rPr>
          <w:rFonts w:ascii="Arial" w:hAnsi="Arial" w:cs="Arial"/>
        </w:rPr>
        <w:t xml:space="preserve">own during the year 1971-2001 </w:t>
      </w:r>
      <w:r w:rsidRPr="00BC4C2F">
        <w:rPr>
          <w:rFonts w:ascii="Arial" w:hAnsi="Arial" w:cs="Arial"/>
        </w:rPr>
        <w:t xml:space="preserve">are given in table </w:t>
      </w:r>
      <w:r>
        <w:rPr>
          <w:rFonts w:ascii="Arial" w:hAnsi="Arial" w:cs="Arial"/>
        </w:rPr>
        <w:t>below:</w:t>
      </w:r>
    </w:p>
    <w:p w:rsidR="00EC5A4A" w:rsidRPr="0034656F" w:rsidRDefault="00EC5A4A" w:rsidP="00EC5A4A">
      <w:pP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2.</w:t>
      </w:r>
      <w:r w:rsidR="008B42A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Population Growth 198</w:t>
      </w:r>
      <w:r w:rsidRPr="0034656F">
        <w:rPr>
          <w:rFonts w:ascii="Arial" w:hAnsi="Arial" w:cs="Arial"/>
          <w:b/>
        </w:rPr>
        <w:t>1-2001</w:t>
      </w:r>
    </w:p>
    <w:tbl>
      <w:tblPr>
        <w:tblStyle w:val="TableGrid"/>
        <w:tblW w:w="0" w:type="auto"/>
        <w:jc w:val="center"/>
        <w:tblInd w:w="558" w:type="dxa"/>
        <w:tblLook w:val="04A0"/>
      </w:tblPr>
      <w:tblGrid>
        <w:gridCol w:w="815"/>
        <w:gridCol w:w="1218"/>
        <w:gridCol w:w="1821"/>
        <w:gridCol w:w="2638"/>
      </w:tblGrid>
      <w:tr w:rsidR="00EC5A4A" w:rsidRPr="005B4D03" w:rsidTr="005075AD">
        <w:trPr>
          <w:trHeight w:val="260"/>
          <w:jc w:val="center"/>
        </w:trPr>
        <w:tc>
          <w:tcPr>
            <w:tcW w:w="815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B4D03">
              <w:rPr>
                <w:rFonts w:ascii="Arial" w:hAnsi="Arial" w:cs="Arial"/>
                <w:b/>
                <w:sz w:val="20"/>
              </w:rPr>
              <w:t>Sl.NO</w:t>
            </w:r>
          </w:p>
        </w:tc>
        <w:tc>
          <w:tcPr>
            <w:tcW w:w="1218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B4D03">
              <w:rPr>
                <w:rFonts w:ascii="Arial" w:hAnsi="Arial" w:cs="Arial"/>
                <w:b/>
                <w:sz w:val="20"/>
              </w:rPr>
              <w:t>Year</w:t>
            </w:r>
          </w:p>
        </w:tc>
        <w:tc>
          <w:tcPr>
            <w:tcW w:w="1821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B4D03">
              <w:rPr>
                <w:rFonts w:ascii="Arial" w:hAnsi="Arial" w:cs="Arial"/>
                <w:b/>
                <w:sz w:val="20"/>
              </w:rPr>
              <w:t>Population</w:t>
            </w:r>
          </w:p>
        </w:tc>
        <w:tc>
          <w:tcPr>
            <w:tcW w:w="2638" w:type="dxa"/>
          </w:tcPr>
          <w:p w:rsidR="00EC5A4A" w:rsidRPr="005B4D03" w:rsidRDefault="000675BE" w:rsidP="000675BE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</w:t>
            </w:r>
            <w:r w:rsidR="00EC5A4A" w:rsidRPr="005B4D03">
              <w:rPr>
                <w:rFonts w:ascii="Arial" w:hAnsi="Arial" w:cs="Arial"/>
                <w:b/>
                <w:sz w:val="20"/>
              </w:rPr>
              <w:t>rowth rate</w:t>
            </w:r>
            <w:r w:rsidR="0075537C">
              <w:rPr>
                <w:rFonts w:ascii="Arial" w:hAnsi="Arial" w:cs="Arial"/>
                <w:b/>
                <w:sz w:val="20"/>
              </w:rPr>
              <w:t xml:space="preserve"> in %</w:t>
            </w:r>
            <w:r w:rsidR="00EC5A4A" w:rsidRPr="005B4D03">
              <w:rPr>
                <w:rFonts w:ascii="Arial" w:hAnsi="Arial" w:cs="Arial"/>
                <w:b/>
                <w:sz w:val="20"/>
              </w:rPr>
              <w:t>.</w:t>
            </w:r>
          </w:p>
        </w:tc>
      </w:tr>
      <w:tr w:rsidR="00EC5A4A" w:rsidRPr="005B4D03" w:rsidTr="005075AD">
        <w:trPr>
          <w:trHeight w:val="260"/>
          <w:jc w:val="center"/>
        </w:trPr>
        <w:tc>
          <w:tcPr>
            <w:tcW w:w="815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18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1971</w:t>
            </w:r>
          </w:p>
        </w:tc>
        <w:tc>
          <w:tcPr>
            <w:tcW w:w="1821" w:type="dxa"/>
          </w:tcPr>
          <w:p w:rsidR="00EC5A4A" w:rsidRPr="005B4D03" w:rsidRDefault="00EC5A4A" w:rsidP="005075AD">
            <w:pPr>
              <w:spacing w:line="288" w:lineRule="auto"/>
              <w:jc w:val="center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8934</w:t>
            </w:r>
          </w:p>
        </w:tc>
        <w:tc>
          <w:tcPr>
            <w:tcW w:w="2638" w:type="dxa"/>
          </w:tcPr>
          <w:p w:rsidR="00EC5A4A" w:rsidRPr="005B4D03" w:rsidRDefault="00EC5A4A" w:rsidP="005075AD">
            <w:pPr>
              <w:tabs>
                <w:tab w:val="center" w:pos="994"/>
              </w:tabs>
              <w:spacing w:line="288" w:lineRule="auto"/>
              <w:jc w:val="center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--</w:t>
            </w:r>
          </w:p>
        </w:tc>
      </w:tr>
      <w:tr w:rsidR="00EC5A4A" w:rsidRPr="005B4D03" w:rsidTr="005075AD">
        <w:trPr>
          <w:trHeight w:val="260"/>
          <w:jc w:val="center"/>
        </w:trPr>
        <w:tc>
          <w:tcPr>
            <w:tcW w:w="815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218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1981</w:t>
            </w:r>
          </w:p>
        </w:tc>
        <w:tc>
          <w:tcPr>
            <w:tcW w:w="1821" w:type="dxa"/>
          </w:tcPr>
          <w:p w:rsidR="00EC5A4A" w:rsidRPr="005B4D03" w:rsidRDefault="00EC5A4A" w:rsidP="005075AD">
            <w:pPr>
              <w:spacing w:line="288" w:lineRule="auto"/>
              <w:jc w:val="center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10979</w:t>
            </w:r>
          </w:p>
        </w:tc>
        <w:tc>
          <w:tcPr>
            <w:tcW w:w="2638" w:type="dxa"/>
          </w:tcPr>
          <w:p w:rsidR="00EC5A4A" w:rsidRPr="005B4D03" w:rsidRDefault="00EC5A4A" w:rsidP="005075AD">
            <w:pPr>
              <w:tabs>
                <w:tab w:val="center" w:pos="994"/>
              </w:tabs>
              <w:spacing w:line="288" w:lineRule="auto"/>
              <w:jc w:val="center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2.29</w:t>
            </w:r>
          </w:p>
        </w:tc>
      </w:tr>
      <w:tr w:rsidR="00EC5A4A" w:rsidRPr="005B4D03" w:rsidTr="005075AD">
        <w:trPr>
          <w:trHeight w:val="260"/>
          <w:jc w:val="center"/>
        </w:trPr>
        <w:tc>
          <w:tcPr>
            <w:tcW w:w="815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218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1991</w:t>
            </w:r>
          </w:p>
        </w:tc>
        <w:tc>
          <w:tcPr>
            <w:tcW w:w="1821" w:type="dxa"/>
          </w:tcPr>
          <w:p w:rsidR="00EC5A4A" w:rsidRPr="005B4D03" w:rsidRDefault="00EC5A4A" w:rsidP="005075AD">
            <w:pPr>
              <w:spacing w:line="288" w:lineRule="auto"/>
              <w:jc w:val="center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19629</w:t>
            </w:r>
          </w:p>
        </w:tc>
        <w:tc>
          <w:tcPr>
            <w:tcW w:w="2638" w:type="dxa"/>
          </w:tcPr>
          <w:p w:rsidR="00EC5A4A" w:rsidRPr="005B4D03" w:rsidRDefault="00EC5A4A" w:rsidP="005075AD">
            <w:pPr>
              <w:spacing w:line="288" w:lineRule="auto"/>
              <w:jc w:val="center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7.88</w:t>
            </w:r>
          </w:p>
        </w:tc>
      </w:tr>
      <w:tr w:rsidR="00EC5A4A" w:rsidRPr="005B4D03" w:rsidTr="005075AD">
        <w:trPr>
          <w:trHeight w:val="274"/>
          <w:jc w:val="center"/>
        </w:trPr>
        <w:tc>
          <w:tcPr>
            <w:tcW w:w="815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218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2001</w:t>
            </w:r>
          </w:p>
        </w:tc>
        <w:tc>
          <w:tcPr>
            <w:tcW w:w="1821" w:type="dxa"/>
          </w:tcPr>
          <w:p w:rsidR="00EC5A4A" w:rsidRPr="005B4D03" w:rsidRDefault="00EC5A4A" w:rsidP="005075AD">
            <w:pPr>
              <w:spacing w:line="288" w:lineRule="auto"/>
              <w:jc w:val="center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23223</w:t>
            </w:r>
          </w:p>
        </w:tc>
        <w:tc>
          <w:tcPr>
            <w:tcW w:w="2638" w:type="dxa"/>
          </w:tcPr>
          <w:p w:rsidR="00EC5A4A" w:rsidRPr="005B4D03" w:rsidRDefault="00EC5A4A" w:rsidP="005075AD">
            <w:pPr>
              <w:spacing w:line="288" w:lineRule="auto"/>
              <w:jc w:val="center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1.83</w:t>
            </w:r>
          </w:p>
        </w:tc>
      </w:tr>
      <w:tr w:rsidR="00EC5A4A" w:rsidRPr="005B4D03" w:rsidTr="005075AD">
        <w:trPr>
          <w:trHeight w:val="274"/>
          <w:jc w:val="center"/>
        </w:trPr>
        <w:tc>
          <w:tcPr>
            <w:tcW w:w="815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218" w:type="dxa"/>
          </w:tcPr>
          <w:p w:rsidR="00EC5A4A" w:rsidRPr="005B4D03" w:rsidRDefault="00EC5A4A" w:rsidP="005075A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2009</w:t>
            </w:r>
          </w:p>
        </w:tc>
        <w:tc>
          <w:tcPr>
            <w:tcW w:w="1821" w:type="dxa"/>
          </w:tcPr>
          <w:p w:rsidR="00EC5A4A" w:rsidRPr="005B4D03" w:rsidRDefault="00EC5A4A" w:rsidP="005075AD">
            <w:pPr>
              <w:spacing w:line="288" w:lineRule="auto"/>
              <w:jc w:val="center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26000</w:t>
            </w:r>
          </w:p>
        </w:tc>
        <w:tc>
          <w:tcPr>
            <w:tcW w:w="2638" w:type="dxa"/>
          </w:tcPr>
          <w:p w:rsidR="00EC5A4A" w:rsidRPr="005B4D03" w:rsidRDefault="00EC5A4A" w:rsidP="005075AD">
            <w:pPr>
              <w:spacing w:line="288" w:lineRule="auto"/>
              <w:jc w:val="center"/>
              <w:rPr>
                <w:rFonts w:ascii="Arial" w:hAnsi="Arial" w:cs="Arial"/>
                <w:sz w:val="20"/>
              </w:rPr>
            </w:pPr>
            <w:r w:rsidRPr="005B4D03">
              <w:rPr>
                <w:rFonts w:ascii="Arial" w:hAnsi="Arial" w:cs="Arial"/>
                <w:sz w:val="20"/>
              </w:rPr>
              <w:t>1.49</w:t>
            </w:r>
          </w:p>
        </w:tc>
      </w:tr>
    </w:tbl>
    <w:p w:rsidR="00EC5A4A" w:rsidRDefault="00EC5A4A" w:rsidP="00EC5A4A">
      <w:pPr>
        <w:spacing w:line="360" w:lineRule="auto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2967">
        <w:rPr>
          <w:rFonts w:ascii="Arial" w:hAnsi="Arial" w:cs="Arial"/>
          <w:sz w:val="18"/>
          <w:szCs w:val="20"/>
        </w:rPr>
        <w:t>Source: Census of Tamil Nadu 19</w:t>
      </w:r>
      <w:r>
        <w:rPr>
          <w:rFonts w:ascii="Arial" w:hAnsi="Arial" w:cs="Arial"/>
          <w:sz w:val="18"/>
          <w:szCs w:val="20"/>
        </w:rPr>
        <w:t>7</w:t>
      </w:r>
      <w:r w:rsidRPr="00962967">
        <w:rPr>
          <w:rFonts w:ascii="Arial" w:hAnsi="Arial" w:cs="Arial"/>
          <w:sz w:val="18"/>
          <w:szCs w:val="20"/>
        </w:rPr>
        <w:t>1-2001.</w:t>
      </w:r>
    </w:p>
    <w:p w:rsidR="00CD1EA4" w:rsidRDefault="00CD1EA4" w:rsidP="00EC5A4A">
      <w:pPr>
        <w:spacing w:line="360" w:lineRule="auto"/>
        <w:jc w:val="both"/>
        <w:rPr>
          <w:rFonts w:ascii="Arial" w:hAnsi="Arial" w:cs="Arial"/>
          <w:sz w:val="18"/>
          <w:szCs w:val="20"/>
        </w:rPr>
      </w:pPr>
    </w:p>
    <w:p w:rsidR="00EC5A4A" w:rsidRPr="00375446" w:rsidRDefault="00EC5A4A" w:rsidP="00EC5A4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C55EE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419415" cy="2126512"/>
            <wp:effectExtent l="19050" t="0" r="9835" b="7088"/>
            <wp:docPr id="1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C5A4A" w:rsidRDefault="00EC5A4A" w:rsidP="00EC5A4A">
      <w:pP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 2.</w:t>
      </w:r>
      <w:r w:rsidR="00DF577A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Population Growth 197</w:t>
      </w:r>
      <w:r w:rsidRPr="0034656F">
        <w:rPr>
          <w:rFonts w:ascii="Arial" w:hAnsi="Arial" w:cs="Arial"/>
          <w:b/>
        </w:rPr>
        <w:t>1-200</w:t>
      </w:r>
      <w:r>
        <w:rPr>
          <w:rFonts w:ascii="Arial" w:hAnsi="Arial" w:cs="Arial"/>
          <w:b/>
        </w:rPr>
        <w:t>9</w:t>
      </w:r>
    </w:p>
    <w:p w:rsidR="00EC5A4A" w:rsidRDefault="00EC5A4A" w:rsidP="00056709">
      <w:pPr>
        <w:spacing w:line="360" w:lineRule="auto"/>
        <w:jc w:val="both"/>
        <w:rPr>
          <w:rFonts w:ascii="Arial" w:hAnsi="Arial" w:cs="Arial"/>
          <w:b/>
        </w:rPr>
      </w:pPr>
    </w:p>
    <w:p w:rsidR="00A1538B" w:rsidRDefault="00660880" w:rsidP="00056709">
      <w:pPr>
        <w:spacing w:line="360" w:lineRule="auto"/>
        <w:jc w:val="both"/>
        <w:rPr>
          <w:rFonts w:ascii="Arial" w:hAnsi="Arial" w:cs="Arial"/>
          <w:b/>
        </w:rPr>
      </w:pPr>
      <w:r w:rsidRPr="00056709">
        <w:rPr>
          <w:rFonts w:ascii="Arial" w:hAnsi="Arial" w:cs="Arial"/>
          <w:b/>
        </w:rPr>
        <w:lastRenderedPageBreak/>
        <w:t>2.</w:t>
      </w:r>
      <w:r w:rsidR="004377F9">
        <w:rPr>
          <w:rFonts w:ascii="Arial" w:hAnsi="Arial" w:cs="Arial"/>
          <w:b/>
        </w:rPr>
        <w:t>4</w:t>
      </w:r>
      <w:r w:rsidRPr="00056709">
        <w:rPr>
          <w:rFonts w:ascii="Arial" w:hAnsi="Arial" w:cs="Arial"/>
          <w:b/>
        </w:rPr>
        <w:t xml:space="preserve">.2 </w:t>
      </w:r>
      <w:r w:rsidR="00226889">
        <w:rPr>
          <w:rFonts w:ascii="Arial" w:hAnsi="Arial" w:cs="Arial"/>
          <w:b/>
        </w:rPr>
        <w:tab/>
      </w:r>
      <w:r w:rsidRPr="00056709">
        <w:rPr>
          <w:rFonts w:ascii="Arial" w:hAnsi="Arial" w:cs="Arial"/>
          <w:b/>
        </w:rPr>
        <w:t>Population Projection.</w:t>
      </w:r>
    </w:p>
    <w:p w:rsidR="00A1538B" w:rsidRDefault="00A1538B" w:rsidP="00A1538B">
      <w:pPr>
        <w:pStyle w:val="NormalWeb"/>
        <w:spacing w:before="0" w:beforeAutospacing="0" w:after="0" w:afterAutospacing="0" w:line="360" w:lineRule="auto"/>
        <w:rPr>
          <w:rStyle w:val="Strong"/>
          <w:rFonts w:ascii="Arial" w:hAnsi="Arial" w:cs="Arial"/>
          <w:b w:val="0"/>
          <w:sz w:val="22"/>
          <w:szCs w:val="22"/>
        </w:rPr>
      </w:pPr>
      <w:r w:rsidRPr="00A1538B">
        <w:rPr>
          <w:rStyle w:val="Strong"/>
          <w:rFonts w:ascii="Arial" w:hAnsi="Arial" w:cs="Arial"/>
          <w:b w:val="0"/>
          <w:sz w:val="22"/>
          <w:szCs w:val="22"/>
        </w:rPr>
        <w:t>Based on the growth rate for the past few decades, the future population of the town has been projected using various methods and are tabulated as below:</w:t>
      </w:r>
    </w:p>
    <w:p w:rsidR="00D56D54" w:rsidRPr="00A1538B" w:rsidRDefault="00D56D54" w:rsidP="00A1538B">
      <w:pPr>
        <w:pStyle w:val="NormalWeb"/>
        <w:spacing w:before="0" w:beforeAutospacing="0" w:after="0" w:afterAutospacing="0" w:line="360" w:lineRule="auto"/>
        <w:rPr>
          <w:rStyle w:val="Strong"/>
          <w:rFonts w:ascii="Arial" w:hAnsi="Arial" w:cs="Arial"/>
          <w:b w:val="0"/>
          <w:sz w:val="22"/>
          <w:szCs w:val="22"/>
        </w:rPr>
      </w:pPr>
    </w:p>
    <w:p w:rsidR="00A1538B" w:rsidRPr="00E22CF6" w:rsidRDefault="00A1538B" w:rsidP="00A1538B">
      <w:pPr>
        <w:pStyle w:val="NormalWeb"/>
        <w:tabs>
          <w:tab w:val="left" w:pos="7245"/>
        </w:tabs>
        <w:spacing w:before="0" w:beforeAutospacing="0" w:after="0" w:afterAutospacing="0" w:line="360" w:lineRule="auto"/>
        <w:ind w:left="720"/>
        <w:jc w:val="center"/>
        <w:rPr>
          <w:rStyle w:val="Strong"/>
          <w:rFonts w:ascii="Arial" w:hAnsi="Arial" w:cs="Arial"/>
          <w:b w:val="0"/>
          <w:sz w:val="22"/>
          <w:szCs w:val="22"/>
        </w:rPr>
      </w:pPr>
      <w:r w:rsidRPr="00E22CF6">
        <w:rPr>
          <w:rFonts w:ascii="Arial" w:hAnsi="Arial" w:cs="Arial"/>
          <w:b/>
          <w:bCs/>
          <w:sz w:val="22"/>
          <w:szCs w:val="22"/>
        </w:rPr>
        <w:t>Table 2.</w:t>
      </w:r>
      <w:r w:rsidR="008B42AF">
        <w:rPr>
          <w:rFonts w:ascii="Arial" w:hAnsi="Arial" w:cs="Arial"/>
          <w:b/>
          <w:bCs/>
          <w:sz w:val="22"/>
          <w:szCs w:val="22"/>
        </w:rPr>
        <w:t>3</w:t>
      </w:r>
      <w:r w:rsidRPr="00E22CF6">
        <w:rPr>
          <w:rFonts w:ascii="Arial" w:hAnsi="Arial" w:cs="Arial"/>
          <w:b/>
          <w:bCs/>
          <w:sz w:val="22"/>
          <w:szCs w:val="22"/>
        </w:rPr>
        <w:t xml:space="preserve"> Comparative statement of projected population</w:t>
      </w:r>
    </w:p>
    <w:tbl>
      <w:tblPr>
        <w:tblStyle w:val="TableGrid"/>
        <w:tblW w:w="0" w:type="auto"/>
        <w:tblInd w:w="360" w:type="dxa"/>
        <w:tblLook w:val="04A0"/>
      </w:tblPr>
      <w:tblGrid>
        <w:gridCol w:w="779"/>
        <w:gridCol w:w="2687"/>
        <w:gridCol w:w="1843"/>
        <w:gridCol w:w="1843"/>
        <w:gridCol w:w="1843"/>
      </w:tblGrid>
      <w:tr w:rsidR="00A1538B" w:rsidRPr="0034656F" w:rsidTr="005A695D">
        <w:trPr>
          <w:trHeight w:val="143"/>
        </w:trPr>
        <w:tc>
          <w:tcPr>
            <w:tcW w:w="779" w:type="dxa"/>
            <w:vMerge w:val="restart"/>
          </w:tcPr>
          <w:p w:rsidR="00A1538B" w:rsidRPr="00BC42A7" w:rsidRDefault="00A1538B" w:rsidP="00BC42A7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BC42A7">
              <w:rPr>
                <w:rStyle w:val="Strong"/>
                <w:rFonts w:ascii="Arial" w:hAnsi="Arial" w:cs="Arial"/>
                <w:sz w:val="20"/>
                <w:szCs w:val="20"/>
              </w:rPr>
              <w:t>Sl.No</w:t>
            </w:r>
          </w:p>
        </w:tc>
        <w:tc>
          <w:tcPr>
            <w:tcW w:w="2687" w:type="dxa"/>
            <w:vMerge w:val="restart"/>
          </w:tcPr>
          <w:p w:rsidR="00A1538B" w:rsidRPr="00BC42A7" w:rsidRDefault="00A1538B" w:rsidP="00BC42A7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BC42A7">
              <w:rPr>
                <w:rStyle w:val="Strong"/>
                <w:rFonts w:ascii="Arial" w:hAnsi="Arial" w:cs="Arial"/>
                <w:sz w:val="20"/>
                <w:szCs w:val="20"/>
              </w:rPr>
              <w:t>Method</w:t>
            </w:r>
          </w:p>
        </w:tc>
        <w:tc>
          <w:tcPr>
            <w:tcW w:w="5529" w:type="dxa"/>
            <w:gridSpan w:val="3"/>
          </w:tcPr>
          <w:p w:rsidR="00A1538B" w:rsidRPr="00BC42A7" w:rsidRDefault="00A1538B" w:rsidP="00BC42A7">
            <w:pPr>
              <w:pStyle w:val="NormalWeb"/>
              <w:tabs>
                <w:tab w:val="center" w:pos="2656"/>
              </w:tabs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BC42A7">
              <w:rPr>
                <w:rStyle w:val="Strong"/>
                <w:rFonts w:ascii="Arial" w:hAnsi="Arial" w:cs="Arial"/>
                <w:sz w:val="20"/>
                <w:szCs w:val="20"/>
              </w:rPr>
              <w:t>Projected Population</w:t>
            </w:r>
          </w:p>
        </w:tc>
      </w:tr>
      <w:tr w:rsidR="00A1538B" w:rsidRPr="0034656F" w:rsidTr="005A695D">
        <w:trPr>
          <w:trHeight w:val="142"/>
        </w:trPr>
        <w:tc>
          <w:tcPr>
            <w:tcW w:w="779" w:type="dxa"/>
            <w:vMerge/>
          </w:tcPr>
          <w:p w:rsidR="00A1538B" w:rsidRPr="00BC42A7" w:rsidRDefault="00A1538B" w:rsidP="005A695D">
            <w:pPr>
              <w:pStyle w:val="NormalWeb"/>
              <w:spacing w:before="0" w:beforeAutospacing="0" w:after="0" w:afterAutospacing="0" w:line="36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A1538B" w:rsidRPr="00BC42A7" w:rsidRDefault="00A1538B" w:rsidP="005A695D">
            <w:pPr>
              <w:pStyle w:val="NormalWeb"/>
              <w:spacing w:before="0" w:beforeAutospacing="0" w:after="0" w:afterAutospacing="0" w:line="36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1538B" w:rsidRPr="00BC42A7" w:rsidRDefault="00A1538B" w:rsidP="000675BE">
            <w:pPr>
              <w:pStyle w:val="NormalWeb"/>
              <w:tabs>
                <w:tab w:val="center" w:pos="2656"/>
              </w:tabs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BC42A7">
              <w:rPr>
                <w:rStyle w:val="Strong"/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843" w:type="dxa"/>
          </w:tcPr>
          <w:p w:rsidR="00A1538B" w:rsidRPr="00BC42A7" w:rsidRDefault="00A1538B" w:rsidP="000675BE">
            <w:pPr>
              <w:pStyle w:val="NormalWeb"/>
              <w:tabs>
                <w:tab w:val="center" w:pos="2656"/>
              </w:tabs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BC42A7">
              <w:rPr>
                <w:rStyle w:val="Strong"/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843" w:type="dxa"/>
          </w:tcPr>
          <w:p w:rsidR="00A1538B" w:rsidRPr="00BC42A7" w:rsidRDefault="00A1538B" w:rsidP="000675BE">
            <w:pPr>
              <w:pStyle w:val="NormalWeb"/>
              <w:tabs>
                <w:tab w:val="left" w:pos="1155"/>
              </w:tabs>
              <w:spacing w:before="0" w:beforeAutospacing="0" w:after="0" w:afterAutospacing="0" w:line="36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BC42A7">
              <w:rPr>
                <w:rStyle w:val="Strong"/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301382" w:rsidRPr="0034656F" w:rsidTr="00301382">
        <w:tc>
          <w:tcPr>
            <w:tcW w:w="779" w:type="dxa"/>
            <w:shd w:val="clear" w:color="auto" w:fill="C2D69B" w:themeFill="accent3" w:themeFillTint="99"/>
          </w:tcPr>
          <w:p w:rsidR="00301382" w:rsidRPr="00BC42A7" w:rsidRDefault="00301382" w:rsidP="005A695D">
            <w:pPr>
              <w:pStyle w:val="NormalWeb"/>
              <w:spacing w:before="0" w:beforeAutospacing="0" w:after="0" w:afterAutospacing="0" w:line="36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C42A7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87" w:type="dxa"/>
            <w:shd w:val="clear" w:color="auto" w:fill="C2D69B" w:themeFill="accent3" w:themeFillTint="99"/>
          </w:tcPr>
          <w:p w:rsidR="00301382" w:rsidRPr="00BC42A7" w:rsidRDefault="00301382" w:rsidP="005A695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2A7">
              <w:rPr>
                <w:rFonts w:ascii="Arial" w:hAnsi="Arial" w:cs="Arial"/>
                <w:sz w:val="20"/>
                <w:szCs w:val="20"/>
              </w:rPr>
              <w:t>Arithmetical Increase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26423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29978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33534</w:t>
            </w:r>
          </w:p>
        </w:tc>
      </w:tr>
      <w:tr w:rsidR="00301382" w:rsidRPr="0034656F" w:rsidTr="005A695D">
        <w:tc>
          <w:tcPr>
            <w:tcW w:w="779" w:type="dxa"/>
          </w:tcPr>
          <w:p w:rsidR="00301382" w:rsidRPr="00BC42A7" w:rsidRDefault="00301382" w:rsidP="005A695D">
            <w:pPr>
              <w:pStyle w:val="NormalWeb"/>
              <w:spacing w:before="0" w:beforeAutospacing="0" w:after="0" w:afterAutospacing="0" w:line="36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C42A7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87" w:type="dxa"/>
          </w:tcPr>
          <w:p w:rsidR="00301382" w:rsidRPr="00BC42A7" w:rsidRDefault="00301382" w:rsidP="005A695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2A7">
              <w:rPr>
                <w:rFonts w:ascii="Arial" w:hAnsi="Arial" w:cs="Arial"/>
                <w:sz w:val="20"/>
                <w:szCs w:val="20"/>
              </w:rPr>
              <w:t>Geometrical increase</w:t>
            </w:r>
          </w:p>
        </w:tc>
        <w:tc>
          <w:tcPr>
            <w:tcW w:w="1843" w:type="dxa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29844</w:t>
            </w:r>
          </w:p>
        </w:tc>
        <w:tc>
          <w:tcPr>
            <w:tcW w:w="1843" w:type="dxa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39436</w:t>
            </w:r>
          </w:p>
        </w:tc>
        <w:tc>
          <w:tcPr>
            <w:tcW w:w="1843" w:type="dxa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52111</w:t>
            </w:r>
          </w:p>
        </w:tc>
      </w:tr>
      <w:tr w:rsidR="00301382" w:rsidRPr="0034656F" w:rsidTr="00301382">
        <w:tc>
          <w:tcPr>
            <w:tcW w:w="779" w:type="dxa"/>
          </w:tcPr>
          <w:p w:rsidR="00301382" w:rsidRPr="00051241" w:rsidRDefault="00301382" w:rsidP="005A695D">
            <w:pPr>
              <w:pStyle w:val="NormalWeb"/>
              <w:spacing w:before="0" w:beforeAutospacing="0" w:after="0" w:afterAutospacing="0" w:line="36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051241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87" w:type="dxa"/>
            <w:shd w:val="clear" w:color="auto" w:fill="auto"/>
          </w:tcPr>
          <w:p w:rsidR="00301382" w:rsidRPr="00051241" w:rsidRDefault="00301382" w:rsidP="005A695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241">
              <w:rPr>
                <w:rFonts w:ascii="Arial" w:hAnsi="Arial" w:cs="Arial"/>
                <w:sz w:val="20"/>
                <w:szCs w:val="20"/>
              </w:rPr>
              <w:t>Incremental Increase</w:t>
            </w:r>
          </w:p>
        </w:tc>
        <w:tc>
          <w:tcPr>
            <w:tcW w:w="1843" w:type="dxa"/>
            <w:shd w:val="clear" w:color="auto" w:fill="auto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28172</w:t>
            </w:r>
          </w:p>
        </w:tc>
        <w:tc>
          <w:tcPr>
            <w:tcW w:w="1843" w:type="dxa"/>
            <w:shd w:val="clear" w:color="auto" w:fill="auto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34406</w:t>
            </w:r>
          </w:p>
        </w:tc>
        <w:tc>
          <w:tcPr>
            <w:tcW w:w="1843" w:type="dxa"/>
            <w:shd w:val="clear" w:color="auto" w:fill="auto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41415</w:t>
            </w:r>
          </w:p>
        </w:tc>
      </w:tr>
      <w:tr w:rsidR="00301382" w:rsidRPr="0034656F" w:rsidTr="00A1538B">
        <w:tc>
          <w:tcPr>
            <w:tcW w:w="779" w:type="dxa"/>
            <w:shd w:val="clear" w:color="auto" w:fill="auto"/>
          </w:tcPr>
          <w:p w:rsidR="00301382" w:rsidRPr="00BC42A7" w:rsidRDefault="00301382" w:rsidP="005A695D">
            <w:pPr>
              <w:pStyle w:val="NormalWeb"/>
              <w:spacing w:before="0" w:beforeAutospacing="0" w:after="0" w:afterAutospacing="0" w:line="36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C42A7">
              <w:rPr>
                <w:rStyle w:val="Strong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87" w:type="dxa"/>
            <w:shd w:val="clear" w:color="auto" w:fill="auto"/>
          </w:tcPr>
          <w:p w:rsidR="00301382" w:rsidRPr="00BC42A7" w:rsidRDefault="00301382" w:rsidP="005A695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2A7">
              <w:rPr>
                <w:rFonts w:ascii="Arial" w:hAnsi="Arial" w:cs="Arial"/>
                <w:sz w:val="20"/>
                <w:szCs w:val="20"/>
              </w:rPr>
              <w:t>Method of Least Square</w:t>
            </w:r>
          </w:p>
        </w:tc>
        <w:tc>
          <w:tcPr>
            <w:tcW w:w="1843" w:type="dxa"/>
            <w:shd w:val="clear" w:color="auto" w:fill="auto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30091</w:t>
            </w:r>
          </w:p>
        </w:tc>
        <w:tc>
          <w:tcPr>
            <w:tcW w:w="1843" w:type="dxa"/>
            <w:shd w:val="clear" w:color="auto" w:fill="auto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36091</w:t>
            </w:r>
          </w:p>
        </w:tc>
        <w:tc>
          <w:tcPr>
            <w:tcW w:w="1843" w:type="dxa"/>
            <w:shd w:val="clear" w:color="auto" w:fill="auto"/>
          </w:tcPr>
          <w:p w:rsidR="00301382" w:rsidRPr="00301382" w:rsidRDefault="00301382" w:rsidP="005075A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382">
              <w:rPr>
                <w:rFonts w:ascii="Arial" w:eastAsia="Times New Roman" w:hAnsi="Arial" w:cs="Arial"/>
                <w:sz w:val="20"/>
                <w:szCs w:val="20"/>
              </w:rPr>
              <w:t>42091</w:t>
            </w:r>
          </w:p>
        </w:tc>
      </w:tr>
    </w:tbl>
    <w:p w:rsidR="00A1538B" w:rsidRDefault="00A1538B" w:rsidP="00A1538B">
      <w:pPr>
        <w:pStyle w:val="NormalWeb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362ADE">
        <w:rPr>
          <w:rFonts w:ascii="Arial" w:hAnsi="Arial" w:cs="Arial"/>
          <w:sz w:val="18"/>
          <w:szCs w:val="20"/>
        </w:rPr>
        <w:t>Source: Analysis and computation.</w:t>
      </w:r>
    </w:p>
    <w:p w:rsidR="00B9469A" w:rsidRDefault="00B9469A" w:rsidP="00A1538B">
      <w:pPr>
        <w:pStyle w:val="NormalWeb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</w:p>
    <w:p w:rsidR="00A1538B" w:rsidRDefault="00A1538B" w:rsidP="00A1538B">
      <w:pPr>
        <w:pStyle w:val="NormalWeb"/>
        <w:spacing w:before="0" w:beforeAutospacing="0" w:after="0" w:afterAutospacing="0" w:line="360" w:lineRule="auto"/>
        <w:rPr>
          <w:rStyle w:val="Strong"/>
          <w:rFonts w:ascii="Arial" w:hAnsi="Arial" w:cs="Arial"/>
          <w:b w:val="0"/>
          <w:sz w:val="22"/>
          <w:szCs w:val="22"/>
        </w:rPr>
      </w:pPr>
      <w:r w:rsidRPr="00A1538B">
        <w:rPr>
          <w:rStyle w:val="Strong"/>
          <w:rFonts w:ascii="Arial" w:hAnsi="Arial" w:cs="Arial"/>
          <w:b w:val="0"/>
          <w:sz w:val="22"/>
          <w:szCs w:val="22"/>
        </w:rPr>
        <w:t xml:space="preserve">After a detailed analysis and comparison of each method, </w:t>
      </w:r>
      <w:r w:rsidR="00051241">
        <w:rPr>
          <w:rStyle w:val="Strong"/>
          <w:rFonts w:ascii="Arial" w:hAnsi="Arial" w:cs="Arial"/>
          <w:b w:val="0"/>
          <w:sz w:val="22"/>
          <w:szCs w:val="22"/>
        </w:rPr>
        <w:t xml:space="preserve">Incremental increase method </w:t>
      </w:r>
      <w:r w:rsidRPr="00A1538B">
        <w:rPr>
          <w:rStyle w:val="Strong"/>
          <w:rFonts w:ascii="Arial" w:hAnsi="Arial" w:cs="Arial"/>
          <w:b w:val="0"/>
          <w:sz w:val="22"/>
          <w:szCs w:val="22"/>
        </w:rPr>
        <w:t xml:space="preserve">is found to be suitable and the population projections are based on the </w:t>
      </w:r>
      <w:r w:rsidR="00051241" w:rsidRPr="00A1538B">
        <w:rPr>
          <w:rStyle w:val="Strong"/>
          <w:rFonts w:ascii="Arial" w:hAnsi="Arial" w:cs="Arial"/>
          <w:b w:val="0"/>
          <w:sz w:val="22"/>
          <w:szCs w:val="22"/>
        </w:rPr>
        <w:t>same. Therefore</w:t>
      </w:r>
      <w:r w:rsidRPr="00A1538B">
        <w:rPr>
          <w:rStyle w:val="Strong"/>
          <w:rFonts w:ascii="Arial" w:hAnsi="Arial" w:cs="Arial"/>
          <w:b w:val="0"/>
          <w:sz w:val="22"/>
          <w:szCs w:val="22"/>
        </w:rPr>
        <w:t xml:space="preserve"> projected population </w:t>
      </w:r>
      <w:r>
        <w:rPr>
          <w:rStyle w:val="Strong"/>
          <w:rFonts w:ascii="Arial" w:hAnsi="Arial" w:cs="Arial"/>
          <w:b w:val="0"/>
          <w:sz w:val="22"/>
          <w:szCs w:val="22"/>
        </w:rPr>
        <w:t xml:space="preserve">for Chengam </w:t>
      </w:r>
      <w:r w:rsidRPr="00A1538B">
        <w:rPr>
          <w:rStyle w:val="Strong"/>
          <w:rFonts w:ascii="Arial" w:hAnsi="Arial" w:cs="Arial"/>
          <w:b w:val="0"/>
          <w:sz w:val="22"/>
          <w:szCs w:val="22"/>
        </w:rPr>
        <w:t>town is</w:t>
      </w:r>
    </w:p>
    <w:p w:rsidR="00BD1F42" w:rsidRDefault="00BD1F42" w:rsidP="00A1538B">
      <w:pPr>
        <w:pStyle w:val="NormalWeb"/>
        <w:spacing w:before="0" w:beforeAutospacing="0" w:after="0" w:afterAutospacing="0" w:line="360" w:lineRule="auto"/>
        <w:rPr>
          <w:rStyle w:val="Strong"/>
          <w:rFonts w:ascii="Arial" w:hAnsi="Arial" w:cs="Arial"/>
          <w:b w:val="0"/>
          <w:sz w:val="22"/>
          <w:szCs w:val="22"/>
        </w:rPr>
      </w:pPr>
    </w:p>
    <w:p w:rsidR="00E94190" w:rsidRDefault="00E94190" w:rsidP="00E94190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Style w:val="Strong"/>
          <w:rFonts w:ascii="Arial" w:hAnsi="Arial" w:cs="Arial"/>
          <w:sz w:val="22"/>
          <w:szCs w:val="22"/>
        </w:rPr>
      </w:pPr>
      <w:r>
        <w:rPr>
          <w:rStyle w:val="Strong"/>
          <w:rFonts w:ascii="Arial" w:hAnsi="Arial" w:cs="Arial"/>
          <w:sz w:val="22"/>
          <w:szCs w:val="22"/>
        </w:rPr>
        <w:t>Base year population 2010</w:t>
      </w:r>
      <w:r w:rsidR="000A7B97">
        <w:rPr>
          <w:rStyle w:val="Strong"/>
          <w:rFonts w:ascii="Arial" w:hAnsi="Arial" w:cs="Arial"/>
          <w:sz w:val="22"/>
          <w:szCs w:val="22"/>
        </w:rPr>
        <w:tab/>
      </w:r>
      <w:r>
        <w:rPr>
          <w:rStyle w:val="Strong"/>
          <w:rFonts w:ascii="Arial" w:hAnsi="Arial" w:cs="Arial"/>
          <w:sz w:val="22"/>
          <w:szCs w:val="22"/>
        </w:rPr>
        <w:t>-</w:t>
      </w:r>
      <w:r w:rsidR="00051241">
        <w:rPr>
          <w:rStyle w:val="Strong"/>
          <w:rFonts w:ascii="Arial" w:hAnsi="Arial" w:cs="Arial"/>
          <w:sz w:val="22"/>
          <w:szCs w:val="22"/>
        </w:rPr>
        <w:t xml:space="preserve"> </w:t>
      </w:r>
      <w:r w:rsidR="000A7B97">
        <w:rPr>
          <w:rStyle w:val="Strong"/>
          <w:rFonts w:ascii="Arial" w:hAnsi="Arial" w:cs="Arial"/>
          <w:sz w:val="22"/>
          <w:szCs w:val="22"/>
        </w:rPr>
        <w:t xml:space="preserve"> 26423</w:t>
      </w:r>
    </w:p>
    <w:p w:rsidR="00E94190" w:rsidRDefault="00E94190" w:rsidP="00E94190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Style w:val="Strong"/>
          <w:rFonts w:ascii="Arial" w:hAnsi="Arial" w:cs="Arial"/>
          <w:sz w:val="22"/>
          <w:szCs w:val="22"/>
        </w:rPr>
      </w:pPr>
      <w:r>
        <w:rPr>
          <w:rStyle w:val="Strong"/>
          <w:rFonts w:ascii="Arial" w:hAnsi="Arial" w:cs="Arial"/>
          <w:sz w:val="22"/>
          <w:szCs w:val="22"/>
        </w:rPr>
        <w:t>Intermediate year 2020</w:t>
      </w:r>
      <w:r w:rsidR="000A7B97">
        <w:rPr>
          <w:rStyle w:val="Strong"/>
          <w:rFonts w:ascii="Arial" w:hAnsi="Arial" w:cs="Arial"/>
          <w:sz w:val="22"/>
          <w:szCs w:val="22"/>
        </w:rPr>
        <w:tab/>
      </w:r>
      <w:r>
        <w:rPr>
          <w:rStyle w:val="Strong"/>
          <w:rFonts w:ascii="Arial" w:hAnsi="Arial" w:cs="Arial"/>
          <w:sz w:val="22"/>
          <w:szCs w:val="22"/>
        </w:rPr>
        <w:t xml:space="preserve">- </w:t>
      </w:r>
      <w:r w:rsidR="000A7B97">
        <w:rPr>
          <w:rStyle w:val="Strong"/>
          <w:rFonts w:ascii="Arial" w:hAnsi="Arial" w:cs="Arial"/>
          <w:sz w:val="22"/>
          <w:szCs w:val="22"/>
        </w:rPr>
        <w:t xml:space="preserve"> 29978</w:t>
      </w:r>
    </w:p>
    <w:p w:rsidR="00E94190" w:rsidRPr="00C36D47" w:rsidRDefault="00E94190" w:rsidP="00E94190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Style w:val="Strong"/>
          <w:rFonts w:ascii="Arial" w:hAnsi="Arial" w:cs="Arial"/>
          <w:sz w:val="22"/>
          <w:szCs w:val="22"/>
        </w:rPr>
      </w:pPr>
      <w:r>
        <w:rPr>
          <w:rStyle w:val="Strong"/>
          <w:rFonts w:ascii="Arial" w:hAnsi="Arial" w:cs="Arial"/>
          <w:sz w:val="22"/>
          <w:szCs w:val="22"/>
        </w:rPr>
        <w:t>Ultimate year 2030</w:t>
      </w:r>
      <w:r w:rsidR="000A7B97">
        <w:rPr>
          <w:rStyle w:val="Strong"/>
          <w:rFonts w:ascii="Arial" w:hAnsi="Arial" w:cs="Arial"/>
          <w:sz w:val="22"/>
          <w:szCs w:val="22"/>
        </w:rPr>
        <w:tab/>
      </w:r>
      <w:r w:rsidR="000A7B97">
        <w:rPr>
          <w:rStyle w:val="Strong"/>
          <w:rFonts w:ascii="Arial" w:hAnsi="Arial" w:cs="Arial"/>
          <w:sz w:val="22"/>
          <w:szCs w:val="22"/>
        </w:rPr>
        <w:tab/>
      </w:r>
      <w:r>
        <w:rPr>
          <w:rStyle w:val="Strong"/>
          <w:rFonts w:ascii="Arial" w:hAnsi="Arial" w:cs="Arial"/>
          <w:sz w:val="22"/>
          <w:szCs w:val="22"/>
        </w:rPr>
        <w:t>-</w:t>
      </w:r>
      <w:r w:rsidR="000A7B97">
        <w:rPr>
          <w:rStyle w:val="Strong"/>
          <w:rFonts w:ascii="Arial" w:hAnsi="Arial" w:cs="Arial"/>
          <w:sz w:val="22"/>
          <w:szCs w:val="22"/>
        </w:rPr>
        <w:t xml:space="preserve">  33534</w:t>
      </w:r>
    </w:p>
    <w:p w:rsidR="00EC471C" w:rsidRDefault="00EC471C" w:rsidP="00056709">
      <w:pPr>
        <w:spacing w:line="360" w:lineRule="auto"/>
        <w:jc w:val="both"/>
        <w:rPr>
          <w:rFonts w:ascii="Arial" w:hAnsi="Arial" w:cs="Arial"/>
          <w:b/>
        </w:rPr>
      </w:pPr>
    </w:p>
    <w:p w:rsidR="00660880" w:rsidRPr="00056709" w:rsidRDefault="00660880" w:rsidP="00056709">
      <w:pPr>
        <w:spacing w:line="360" w:lineRule="auto"/>
        <w:jc w:val="both"/>
        <w:rPr>
          <w:rFonts w:ascii="Arial" w:hAnsi="Arial" w:cs="Arial"/>
          <w:b/>
        </w:rPr>
      </w:pPr>
      <w:r w:rsidRPr="00056709">
        <w:rPr>
          <w:rFonts w:ascii="Arial" w:hAnsi="Arial" w:cs="Arial"/>
          <w:b/>
        </w:rPr>
        <w:t>2.</w:t>
      </w:r>
      <w:r w:rsidR="004377F9">
        <w:rPr>
          <w:rFonts w:ascii="Arial" w:hAnsi="Arial" w:cs="Arial"/>
          <w:b/>
        </w:rPr>
        <w:t>4</w:t>
      </w:r>
      <w:r w:rsidRPr="00056709">
        <w:rPr>
          <w:rFonts w:ascii="Arial" w:hAnsi="Arial" w:cs="Arial"/>
          <w:b/>
        </w:rPr>
        <w:t xml:space="preserve">.3 </w:t>
      </w:r>
      <w:r w:rsidR="00051241">
        <w:rPr>
          <w:rFonts w:ascii="Arial" w:hAnsi="Arial" w:cs="Arial"/>
          <w:b/>
        </w:rPr>
        <w:t xml:space="preserve">Gender </w:t>
      </w:r>
      <w:r w:rsidR="00051241" w:rsidRPr="00056709">
        <w:rPr>
          <w:rFonts w:ascii="Arial" w:hAnsi="Arial" w:cs="Arial"/>
          <w:b/>
        </w:rPr>
        <w:t>ratio</w:t>
      </w:r>
      <w:r w:rsidRPr="00056709">
        <w:rPr>
          <w:rFonts w:ascii="Arial" w:hAnsi="Arial" w:cs="Arial"/>
          <w:b/>
        </w:rPr>
        <w:t>:</w:t>
      </w:r>
    </w:p>
    <w:p w:rsidR="00EC471C" w:rsidRDefault="00EC471C" w:rsidP="00EC471C">
      <w:pPr>
        <w:pStyle w:val="NormalWeb"/>
        <w:spacing w:before="0" w:beforeAutospacing="0" w:after="0" w:afterAutospacing="0" w:line="360" w:lineRule="auto"/>
        <w:rPr>
          <w:rStyle w:val="Strong"/>
          <w:rFonts w:ascii="Arial" w:hAnsi="Arial" w:cs="Arial"/>
          <w:b w:val="0"/>
          <w:sz w:val="22"/>
          <w:szCs w:val="22"/>
        </w:rPr>
      </w:pPr>
      <w:r w:rsidRPr="00EC471C">
        <w:rPr>
          <w:rStyle w:val="Strong"/>
          <w:rFonts w:ascii="Arial" w:hAnsi="Arial" w:cs="Arial"/>
          <w:b w:val="0"/>
          <w:sz w:val="22"/>
          <w:szCs w:val="22"/>
        </w:rPr>
        <w:t xml:space="preserve">The Gender ratio of </w:t>
      </w:r>
      <w:r>
        <w:rPr>
          <w:rStyle w:val="Strong"/>
          <w:rFonts w:ascii="Arial" w:hAnsi="Arial" w:cs="Arial"/>
          <w:b w:val="0"/>
          <w:sz w:val="22"/>
          <w:szCs w:val="22"/>
        </w:rPr>
        <w:t>Chengam</w:t>
      </w:r>
      <w:r w:rsidRPr="00EC471C">
        <w:rPr>
          <w:rStyle w:val="Strong"/>
          <w:rFonts w:ascii="Arial" w:hAnsi="Arial" w:cs="Arial"/>
          <w:b w:val="0"/>
          <w:sz w:val="22"/>
          <w:szCs w:val="22"/>
        </w:rPr>
        <w:t xml:space="preserve"> Town Panchayat as per 2001 census is </w:t>
      </w:r>
      <w:r w:rsidR="00BC26EE">
        <w:rPr>
          <w:rStyle w:val="Strong"/>
          <w:rFonts w:ascii="Arial" w:hAnsi="Arial" w:cs="Arial"/>
          <w:b w:val="0"/>
          <w:sz w:val="22"/>
          <w:szCs w:val="22"/>
        </w:rPr>
        <w:t>984</w:t>
      </w:r>
      <w:r w:rsidRPr="00EC471C">
        <w:rPr>
          <w:rStyle w:val="Strong"/>
          <w:rFonts w:ascii="Arial" w:hAnsi="Arial" w:cs="Arial"/>
          <w:b w:val="0"/>
          <w:sz w:val="22"/>
          <w:szCs w:val="22"/>
        </w:rPr>
        <w:t xml:space="preserve">. The gender ratio of </w:t>
      </w:r>
      <w:r w:rsidR="003C188E">
        <w:rPr>
          <w:rStyle w:val="Strong"/>
          <w:rFonts w:ascii="Arial" w:hAnsi="Arial" w:cs="Arial"/>
          <w:b w:val="0"/>
          <w:sz w:val="22"/>
          <w:szCs w:val="22"/>
        </w:rPr>
        <w:t>Chengam</w:t>
      </w:r>
      <w:r w:rsidRPr="00EC471C">
        <w:rPr>
          <w:rStyle w:val="Strong"/>
          <w:rFonts w:ascii="Arial" w:hAnsi="Arial" w:cs="Arial"/>
          <w:b w:val="0"/>
          <w:sz w:val="22"/>
          <w:szCs w:val="22"/>
        </w:rPr>
        <w:t xml:space="preserve"> Town Pa</w:t>
      </w:r>
      <w:r w:rsidRPr="0013074F">
        <w:rPr>
          <w:rStyle w:val="Strong"/>
          <w:rFonts w:ascii="Arial" w:hAnsi="Arial" w:cs="Arial"/>
          <w:b w:val="0"/>
          <w:color w:val="auto"/>
          <w:sz w:val="22"/>
          <w:szCs w:val="22"/>
        </w:rPr>
        <w:t xml:space="preserve">nchayat </w:t>
      </w:r>
      <w:r w:rsidR="0013074F">
        <w:rPr>
          <w:rStyle w:val="Strong"/>
          <w:rFonts w:ascii="Arial" w:hAnsi="Arial" w:cs="Arial"/>
          <w:b w:val="0"/>
          <w:color w:val="auto"/>
          <w:sz w:val="22"/>
          <w:szCs w:val="22"/>
        </w:rPr>
        <w:t xml:space="preserve">is </w:t>
      </w:r>
      <w:r w:rsidR="00DF7731" w:rsidRPr="0013074F">
        <w:rPr>
          <w:rStyle w:val="Strong"/>
          <w:rFonts w:ascii="Arial" w:hAnsi="Arial" w:cs="Arial"/>
          <w:b w:val="0"/>
          <w:color w:val="auto"/>
          <w:sz w:val="22"/>
          <w:szCs w:val="22"/>
        </w:rPr>
        <w:t>lower when compared</w:t>
      </w:r>
      <w:r w:rsidRPr="0013074F">
        <w:rPr>
          <w:rStyle w:val="Strong"/>
          <w:rFonts w:ascii="Arial" w:hAnsi="Arial" w:cs="Arial"/>
          <w:b w:val="0"/>
          <w:color w:val="auto"/>
          <w:sz w:val="22"/>
          <w:szCs w:val="22"/>
        </w:rPr>
        <w:t xml:space="preserve"> with the </w:t>
      </w:r>
      <w:r w:rsidR="003C188E" w:rsidRPr="0013074F">
        <w:rPr>
          <w:rStyle w:val="Strong"/>
          <w:rFonts w:ascii="Arial" w:hAnsi="Arial" w:cs="Arial"/>
          <w:b w:val="0"/>
          <w:color w:val="auto"/>
          <w:sz w:val="22"/>
          <w:szCs w:val="22"/>
        </w:rPr>
        <w:t>Tiruvannamalai</w:t>
      </w:r>
      <w:r w:rsidRPr="0013074F">
        <w:rPr>
          <w:rStyle w:val="Strong"/>
          <w:rFonts w:ascii="Arial" w:hAnsi="Arial" w:cs="Arial"/>
          <w:b w:val="0"/>
          <w:color w:val="auto"/>
          <w:sz w:val="22"/>
          <w:szCs w:val="22"/>
        </w:rPr>
        <w:t xml:space="preserve"> District urban gender ratio of 100</w:t>
      </w:r>
      <w:r w:rsidR="00DF7731" w:rsidRPr="0013074F">
        <w:rPr>
          <w:rStyle w:val="Strong"/>
          <w:rFonts w:ascii="Arial" w:hAnsi="Arial" w:cs="Arial"/>
          <w:b w:val="0"/>
          <w:color w:val="auto"/>
          <w:sz w:val="22"/>
          <w:szCs w:val="22"/>
        </w:rPr>
        <w:t>2</w:t>
      </w:r>
      <w:r w:rsidRPr="0013074F">
        <w:rPr>
          <w:rStyle w:val="Strong"/>
          <w:rFonts w:ascii="Arial" w:hAnsi="Arial" w:cs="Arial"/>
          <w:b w:val="0"/>
          <w:color w:val="auto"/>
          <w:sz w:val="22"/>
          <w:szCs w:val="22"/>
        </w:rPr>
        <w:t>.</w:t>
      </w:r>
      <w:r w:rsidRPr="00EC471C">
        <w:rPr>
          <w:rStyle w:val="Strong"/>
          <w:rFonts w:ascii="Arial" w:hAnsi="Arial" w:cs="Arial"/>
          <w:b w:val="0"/>
          <w:sz w:val="22"/>
          <w:szCs w:val="22"/>
        </w:rPr>
        <w:t xml:space="preserve"> The table below shows the gender ratio </w:t>
      </w:r>
      <w:r w:rsidR="005902A0">
        <w:rPr>
          <w:rStyle w:val="Strong"/>
          <w:rFonts w:ascii="Arial" w:hAnsi="Arial" w:cs="Arial"/>
          <w:b w:val="0"/>
          <w:sz w:val="22"/>
          <w:szCs w:val="22"/>
        </w:rPr>
        <w:t>of state, district and the town</w:t>
      </w:r>
      <w:r w:rsidRPr="00EC471C">
        <w:rPr>
          <w:rStyle w:val="Strong"/>
          <w:rFonts w:ascii="Arial" w:hAnsi="Arial" w:cs="Arial"/>
          <w:b w:val="0"/>
          <w:sz w:val="22"/>
          <w:szCs w:val="22"/>
        </w:rPr>
        <w:t xml:space="preserve">. </w:t>
      </w:r>
    </w:p>
    <w:p w:rsidR="00D56D54" w:rsidRDefault="00D56D54" w:rsidP="00EC471C">
      <w:pPr>
        <w:pStyle w:val="NormalWeb"/>
        <w:spacing w:before="0" w:beforeAutospacing="0" w:after="0" w:afterAutospacing="0" w:line="360" w:lineRule="auto"/>
        <w:rPr>
          <w:rStyle w:val="Strong"/>
          <w:rFonts w:ascii="Arial" w:hAnsi="Arial" w:cs="Arial"/>
          <w:b w:val="0"/>
          <w:sz w:val="22"/>
          <w:szCs w:val="22"/>
        </w:rPr>
      </w:pPr>
    </w:p>
    <w:p w:rsidR="003C188E" w:rsidRPr="0073107C" w:rsidRDefault="003C188E" w:rsidP="00D56D54">
      <w:pPr>
        <w:pStyle w:val="NormalWeb"/>
        <w:spacing w:before="0" w:beforeAutospacing="0" w:after="0" w:afterAutospacing="0" w:line="288" w:lineRule="auto"/>
        <w:ind w:left="360"/>
        <w:jc w:val="center"/>
        <w:rPr>
          <w:rStyle w:val="Strong"/>
          <w:rFonts w:ascii="Arial" w:eastAsiaTheme="majorEastAsia" w:hAnsi="Arial" w:cs="Arial"/>
          <w:b w:val="0"/>
          <w:sz w:val="22"/>
          <w:szCs w:val="22"/>
        </w:rPr>
      </w:pPr>
      <w:r w:rsidRPr="0073107C">
        <w:rPr>
          <w:rFonts w:ascii="Arial" w:hAnsi="Arial" w:cs="Arial"/>
          <w:b/>
          <w:bCs/>
          <w:sz w:val="22"/>
          <w:szCs w:val="22"/>
        </w:rPr>
        <w:t>Table 2.</w:t>
      </w:r>
      <w:r w:rsidR="008B42AF">
        <w:rPr>
          <w:rFonts w:ascii="Arial" w:hAnsi="Arial" w:cs="Arial"/>
          <w:b/>
          <w:bCs/>
          <w:sz w:val="22"/>
          <w:szCs w:val="22"/>
        </w:rPr>
        <w:t>4</w:t>
      </w:r>
      <w:r w:rsidRPr="0073107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Gender Ratio </w:t>
      </w:r>
    </w:p>
    <w:tbl>
      <w:tblPr>
        <w:tblStyle w:val="TableGrid"/>
        <w:tblW w:w="0" w:type="auto"/>
        <w:jc w:val="center"/>
        <w:tblLook w:val="04A0"/>
      </w:tblPr>
      <w:tblGrid>
        <w:gridCol w:w="853"/>
        <w:gridCol w:w="3097"/>
        <w:gridCol w:w="1986"/>
      </w:tblGrid>
      <w:tr w:rsidR="00FF2EB7" w:rsidRPr="003C188E" w:rsidTr="00FF2EB7">
        <w:trPr>
          <w:jc w:val="center"/>
        </w:trPr>
        <w:tc>
          <w:tcPr>
            <w:tcW w:w="853" w:type="dxa"/>
          </w:tcPr>
          <w:p w:rsidR="00FF2EB7" w:rsidRPr="003C188E" w:rsidRDefault="00FF2EB7" w:rsidP="00D56D54">
            <w:pPr>
              <w:pStyle w:val="NormalWeb"/>
              <w:spacing w:before="0" w:beforeAutospacing="0" w:after="0" w:afterAutospacing="0" w:line="288" w:lineRule="auto"/>
              <w:rPr>
                <w:rStyle w:val="Strong"/>
                <w:rFonts w:ascii="Arial" w:hAnsi="Arial" w:cs="Arial"/>
                <w:sz w:val="20"/>
                <w:szCs w:val="22"/>
              </w:rPr>
            </w:pPr>
            <w:r w:rsidRPr="003C188E">
              <w:rPr>
                <w:rStyle w:val="Strong"/>
                <w:rFonts w:ascii="Arial" w:hAnsi="Arial" w:cs="Arial"/>
                <w:sz w:val="20"/>
                <w:szCs w:val="22"/>
              </w:rPr>
              <w:t>Sl.No</w:t>
            </w:r>
          </w:p>
        </w:tc>
        <w:tc>
          <w:tcPr>
            <w:tcW w:w="3097" w:type="dxa"/>
          </w:tcPr>
          <w:p w:rsidR="00FF2EB7" w:rsidRPr="003C188E" w:rsidRDefault="00FF2EB7" w:rsidP="000675BE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sz w:val="20"/>
                <w:szCs w:val="22"/>
              </w:rPr>
            </w:pPr>
            <w:r w:rsidRPr="003C188E">
              <w:rPr>
                <w:rStyle w:val="Strong"/>
                <w:rFonts w:ascii="Arial" w:hAnsi="Arial" w:cs="Arial"/>
                <w:sz w:val="20"/>
                <w:szCs w:val="22"/>
              </w:rPr>
              <w:t>Year</w:t>
            </w:r>
          </w:p>
        </w:tc>
        <w:tc>
          <w:tcPr>
            <w:tcW w:w="1986" w:type="dxa"/>
          </w:tcPr>
          <w:p w:rsidR="00FF2EB7" w:rsidRPr="003C188E" w:rsidRDefault="00FF2EB7" w:rsidP="000675BE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sz w:val="20"/>
                <w:szCs w:val="22"/>
              </w:rPr>
            </w:pPr>
            <w:r w:rsidRPr="003C188E">
              <w:rPr>
                <w:rStyle w:val="Strong"/>
                <w:rFonts w:ascii="Arial" w:hAnsi="Arial" w:cs="Arial"/>
                <w:sz w:val="20"/>
                <w:szCs w:val="22"/>
              </w:rPr>
              <w:t>Gender Ratio</w:t>
            </w:r>
          </w:p>
        </w:tc>
      </w:tr>
      <w:tr w:rsidR="00FF2EB7" w:rsidRPr="003C188E" w:rsidTr="00FF2EB7">
        <w:trPr>
          <w:jc w:val="center"/>
        </w:trPr>
        <w:tc>
          <w:tcPr>
            <w:tcW w:w="853" w:type="dxa"/>
          </w:tcPr>
          <w:p w:rsidR="00FF2EB7" w:rsidRPr="00D56D54" w:rsidRDefault="00FF2EB7" w:rsidP="00D56D54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  <w:t>1</w:t>
            </w:r>
          </w:p>
        </w:tc>
        <w:tc>
          <w:tcPr>
            <w:tcW w:w="3097" w:type="dxa"/>
            <w:vAlign w:val="center"/>
          </w:tcPr>
          <w:p w:rsidR="00FF2EB7" w:rsidRPr="00FF2EB7" w:rsidRDefault="00FF2EB7" w:rsidP="00D56D54">
            <w:pPr>
              <w:spacing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Tamil Nadu</w:t>
            </w:r>
          </w:p>
        </w:tc>
        <w:tc>
          <w:tcPr>
            <w:tcW w:w="1986" w:type="dxa"/>
            <w:vAlign w:val="center"/>
          </w:tcPr>
          <w:p w:rsidR="00FF2EB7" w:rsidRPr="00FF2EB7" w:rsidRDefault="00FF2EB7" w:rsidP="000675BE">
            <w:pPr>
              <w:spacing w:line="288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987</w:t>
            </w:r>
          </w:p>
        </w:tc>
      </w:tr>
      <w:tr w:rsidR="00FF2EB7" w:rsidRPr="003C188E" w:rsidTr="00FF2EB7">
        <w:trPr>
          <w:jc w:val="center"/>
        </w:trPr>
        <w:tc>
          <w:tcPr>
            <w:tcW w:w="853" w:type="dxa"/>
          </w:tcPr>
          <w:p w:rsidR="00FF2EB7" w:rsidRPr="00D56D54" w:rsidRDefault="00FF2EB7" w:rsidP="00D56D54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  <w:t>2</w:t>
            </w:r>
          </w:p>
        </w:tc>
        <w:tc>
          <w:tcPr>
            <w:tcW w:w="3097" w:type="dxa"/>
            <w:vAlign w:val="center"/>
          </w:tcPr>
          <w:p w:rsidR="00FF2EB7" w:rsidRPr="00FF2EB7" w:rsidRDefault="00FF2EB7" w:rsidP="00D56D54">
            <w:pPr>
              <w:spacing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Tamil Nadu Urban</w:t>
            </w:r>
          </w:p>
        </w:tc>
        <w:tc>
          <w:tcPr>
            <w:tcW w:w="1986" w:type="dxa"/>
            <w:vAlign w:val="center"/>
          </w:tcPr>
          <w:p w:rsidR="00FF2EB7" w:rsidRPr="00FF2EB7" w:rsidRDefault="00FF2EB7" w:rsidP="000675BE">
            <w:pPr>
              <w:spacing w:line="288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982</w:t>
            </w:r>
          </w:p>
        </w:tc>
      </w:tr>
      <w:tr w:rsidR="00FF2EB7" w:rsidRPr="003C188E" w:rsidTr="00FF2EB7">
        <w:trPr>
          <w:jc w:val="center"/>
        </w:trPr>
        <w:tc>
          <w:tcPr>
            <w:tcW w:w="853" w:type="dxa"/>
          </w:tcPr>
          <w:p w:rsidR="00FF2EB7" w:rsidRPr="00D56D54" w:rsidRDefault="00FF2EB7" w:rsidP="00D56D54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  <w:t>3</w:t>
            </w:r>
          </w:p>
        </w:tc>
        <w:tc>
          <w:tcPr>
            <w:tcW w:w="3097" w:type="dxa"/>
            <w:vAlign w:val="center"/>
          </w:tcPr>
          <w:p w:rsidR="00FF2EB7" w:rsidRPr="00FF2EB7" w:rsidRDefault="00FF2EB7" w:rsidP="00D56D54">
            <w:pPr>
              <w:spacing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Tiruvannamalai</w:t>
            </w: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 xml:space="preserve"> District</w:t>
            </w:r>
          </w:p>
        </w:tc>
        <w:tc>
          <w:tcPr>
            <w:tcW w:w="1986" w:type="dxa"/>
            <w:vAlign w:val="center"/>
          </w:tcPr>
          <w:p w:rsidR="00FF2EB7" w:rsidRPr="00FF2EB7" w:rsidRDefault="00A1143E" w:rsidP="000675BE">
            <w:pPr>
              <w:spacing w:line="288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995</w:t>
            </w:r>
          </w:p>
        </w:tc>
      </w:tr>
      <w:tr w:rsidR="00FF2EB7" w:rsidRPr="003C188E" w:rsidTr="00FF2EB7">
        <w:trPr>
          <w:jc w:val="center"/>
        </w:trPr>
        <w:tc>
          <w:tcPr>
            <w:tcW w:w="853" w:type="dxa"/>
          </w:tcPr>
          <w:p w:rsidR="00FF2EB7" w:rsidRPr="00D56D54" w:rsidRDefault="00FF2EB7" w:rsidP="00D56D54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  <w:t>4</w:t>
            </w:r>
          </w:p>
        </w:tc>
        <w:tc>
          <w:tcPr>
            <w:tcW w:w="3097" w:type="dxa"/>
            <w:vAlign w:val="center"/>
          </w:tcPr>
          <w:p w:rsidR="00FF2EB7" w:rsidRPr="00FF2EB7" w:rsidRDefault="00FF2EB7" w:rsidP="00D56D54">
            <w:pPr>
              <w:spacing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Tiruvannamalai</w:t>
            </w: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 xml:space="preserve"> District Urban</w:t>
            </w:r>
          </w:p>
        </w:tc>
        <w:tc>
          <w:tcPr>
            <w:tcW w:w="1986" w:type="dxa"/>
            <w:vAlign w:val="center"/>
          </w:tcPr>
          <w:p w:rsidR="00FF2EB7" w:rsidRPr="00FF2EB7" w:rsidRDefault="00FF2EB7" w:rsidP="000675BE">
            <w:pPr>
              <w:spacing w:line="288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100</w:t>
            </w:r>
            <w:r w:rsidRPr="00FF2E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</w:p>
        </w:tc>
      </w:tr>
      <w:tr w:rsidR="00FF2EB7" w:rsidRPr="003C188E" w:rsidTr="00FF2EB7">
        <w:trPr>
          <w:jc w:val="center"/>
        </w:trPr>
        <w:tc>
          <w:tcPr>
            <w:tcW w:w="853" w:type="dxa"/>
          </w:tcPr>
          <w:p w:rsidR="00FF2EB7" w:rsidRPr="00D56D54" w:rsidRDefault="00FF2EB7" w:rsidP="00D56D54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  <w:t>5</w:t>
            </w:r>
          </w:p>
        </w:tc>
        <w:tc>
          <w:tcPr>
            <w:tcW w:w="3097" w:type="dxa"/>
            <w:vAlign w:val="center"/>
          </w:tcPr>
          <w:p w:rsidR="00FF2EB7" w:rsidRPr="00FF2EB7" w:rsidRDefault="00FF2EB7" w:rsidP="00D56D54">
            <w:pPr>
              <w:spacing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Chengam Town Panchayat</w:t>
            </w:r>
          </w:p>
        </w:tc>
        <w:tc>
          <w:tcPr>
            <w:tcW w:w="1986" w:type="dxa"/>
            <w:vAlign w:val="center"/>
          </w:tcPr>
          <w:p w:rsidR="00FF2EB7" w:rsidRPr="00FF2EB7" w:rsidRDefault="00FF2EB7" w:rsidP="000675BE">
            <w:pPr>
              <w:spacing w:line="288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984</w:t>
            </w:r>
          </w:p>
        </w:tc>
      </w:tr>
    </w:tbl>
    <w:p w:rsidR="003C188E" w:rsidRDefault="00362ADE" w:rsidP="00362ADE">
      <w:pPr>
        <w:pStyle w:val="NormalWeb"/>
        <w:spacing w:before="0" w:beforeAutospacing="0" w:after="0" w:afterAutospacing="0" w:line="360" w:lineRule="auto"/>
        <w:ind w:left="1440"/>
        <w:rPr>
          <w:rStyle w:val="Strong"/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18"/>
          <w:szCs w:val="20"/>
        </w:rPr>
        <w:t xml:space="preserve">     </w:t>
      </w:r>
      <w:r w:rsidRPr="00362ADE">
        <w:rPr>
          <w:rFonts w:ascii="Arial" w:hAnsi="Arial" w:cs="Arial"/>
          <w:sz w:val="18"/>
          <w:szCs w:val="20"/>
        </w:rPr>
        <w:t xml:space="preserve">Source: </w:t>
      </w:r>
      <w:r>
        <w:rPr>
          <w:rFonts w:ascii="Arial" w:hAnsi="Arial" w:cs="Arial"/>
          <w:sz w:val="18"/>
          <w:szCs w:val="20"/>
        </w:rPr>
        <w:t xml:space="preserve">Census 2001 </w:t>
      </w:r>
    </w:p>
    <w:p w:rsidR="00D56D54" w:rsidRDefault="00D56D54" w:rsidP="00EC471C">
      <w:pPr>
        <w:pStyle w:val="NormalWeb"/>
        <w:spacing w:before="0" w:beforeAutospacing="0" w:after="0" w:afterAutospacing="0" w:line="360" w:lineRule="auto"/>
        <w:rPr>
          <w:rStyle w:val="Strong"/>
          <w:rFonts w:ascii="Arial" w:hAnsi="Arial" w:cs="Arial"/>
          <w:b w:val="0"/>
          <w:sz w:val="22"/>
          <w:szCs w:val="22"/>
        </w:rPr>
      </w:pPr>
    </w:p>
    <w:p w:rsidR="00660880" w:rsidRDefault="004377F9" w:rsidP="00056709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2.4</w:t>
      </w:r>
      <w:r w:rsidR="007B25EE" w:rsidRPr="00056709">
        <w:rPr>
          <w:rFonts w:ascii="Arial" w:hAnsi="Arial" w:cs="Arial"/>
          <w:b/>
        </w:rPr>
        <w:t>.4</w:t>
      </w:r>
      <w:r w:rsidR="00056709" w:rsidRPr="00056709">
        <w:rPr>
          <w:rFonts w:ascii="Arial" w:hAnsi="Arial" w:cs="Arial"/>
          <w:b/>
        </w:rPr>
        <w:t xml:space="preserve"> </w:t>
      </w:r>
      <w:r w:rsidR="00CD1EA4">
        <w:rPr>
          <w:rFonts w:ascii="Arial" w:hAnsi="Arial" w:cs="Arial"/>
          <w:b/>
        </w:rPr>
        <w:tab/>
      </w:r>
      <w:r w:rsidR="007B25EE" w:rsidRPr="00056709">
        <w:rPr>
          <w:rFonts w:ascii="Arial" w:hAnsi="Arial" w:cs="Arial"/>
          <w:b/>
        </w:rPr>
        <w:t>Density Pattern</w:t>
      </w:r>
      <w:r w:rsidR="00660880" w:rsidRPr="00056709">
        <w:rPr>
          <w:rFonts w:ascii="Arial" w:hAnsi="Arial" w:cs="Arial"/>
          <w:b/>
        </w:rPr>
        <w:t xml:space="preserve"> </w:t>
      </w:r>
    </w:p>
    <w:p w:rsidR="001A2622" w:rsidRPr="001A2622" w:rsidRDefault="001A2622" w:rsidP="00056709">
      <w:pPr>
        <w:spacing w:line="360" w:lineRule="auto"/>
        <w:jc w:val="both"/>
        <w:rPr>
          <w:rFonts w:ascii="Arial" w:hAnsi="Arial" w:cs="Arial"/>
        </w:rPr>
      </w:pPr>
      <w:r w:rsidRPr="001A2622">
        <w:rPr>
          <w:rFonts w:ascii="Arial" w:hAnsi="Arial" w:cs="Arial"/>
        </w:rPr>
        <w:t>Density Pattern of the town is 29</w:t>
      </w:r>
      <w:r w:rsidR="00677E75">
        <w:rPr>
          <w:rFonts w:ascii="Arial" w:hAnsi="Arial" w:cs="Arial"/>
        </w:rPr>
        <w:t xml:space="preserve"> </w:t>
      </w:r>
      <w:r w:rsidRPr="001A2622">
        <w:rPr>
          <w:rFonts w:ascii="Arial" w:hAnsi="Arial" w:cs="Arial"/>
        </w:rPr>
        <w:t xml:space="preserve">persons per hectare; </w:t>
      </w:r>
      <w:r w:rsidR="00677E75">
        <w:rPr>
          <w:rFonts w:ascii="Arial" w:hAnsi="Arial" w:cs="Arial"/>
        </w:rPr>
        <w:t>the population density of the town is low, compared with</w:t>
      </w:r>
      <w:r w:rsidRPr="001A2622">
        <w:rPr>
          <w:rFonts w:ascii="Arial" w:hAnsi="Arial" w:cs="Arial"/>
        </w:rPr>
        <w:t xml:space="preserve"> the proposed density of urban areas of 75-125 persons per hectare </w:t>
      </w:r>
      <w:r w:rsidR="00677E75">
        <w:rPr>
          <w:rFonts w:ascii="Arial" w:hAnsi="Arial" w:cs="Arial"/>
        </w:rPr>
        <w:t>(Category of small town as per UDPFI guidelines).</w:t>
      </w:r>
    </w:p>
    <w:p w:rsidR="00660880" w:rsidRPr="00056709" w:rsidRDefault="004377F9" w:rsidP="00056709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2.5</w:t>
      </w:r>
      <w:r w:rsidR="00056709" w:rsidRPr="00056709">
        <w:rPr>
          <w:rFonts w:ascii="Arial" w:hAnsi="Arial" w:cs="Arial"/>
          <w:b/>
        </w:rPr>
        <w:t xml:space="preserve"> </w:t>
      </w:r>
      <w:r w:rsidR="00CD1EA4">
        <w:rPr>
          <w:rFonts w:ascii="Arial" w:hAnsi="Arial" w:cs="Arial"/>
          <w:b/>
        </w:rPr>
        <w:tab/>
      </w:r>
      <w:r w:rsidR="00056709" w:rsidRPr="00056709">
        <w:rPr>
          <w:rFonts w:ascii="Arial" w:hAnsi="Arial" w:cs="Arial"/>
          <w:b/>
        </w:rPr>
        <w:t>OCCUPATION PATTERN:</w:t>
      </w:r>
    </w:p>
    <w:p w:rsidR="00B96A62" w:rsidRDefault="00B96A62" w:rsidP="00B96A62">
      <w:pPr>
        <w:spacing w:after="0" w:line="360" w:lineRule="auto"/>
        <w:jc w:val="both"/>
        <w:rPr>
          <w:rStyle w:val="Strong"/>
          <w:rFonts w:ascii="Arial" w:eastAsia="Times New Roman" w:hAnsi="Arial" w:cs="Arial"/>
          <w:b w:val="0"/>
        </w:rPr>
      </w:pPr>
      <w:r w:rsidRPr="00403463">
        <w:rPr>
          <w:rFonts w:ascii="Arial" w:hAnsi="Arial" w:cs="Arial"/>
        </w:rPr>
        <w:t xml:space="preserve">As per Census 2001 the </w:t>
      </w:r>
      <w:r>
        <w:rPr>
          <w:rFonts w:ascii="Arial" w:hAnsi="Arial" w:cs="Arial"/>
        </w:rPr>
        <w:t xml:space="preserve">total </w:t>
      </w:r>
      <w:r w:rsidRPr="00403463">
        <w:rPr>
          <w:rFonts w:ascii="Arial" w:hAnsi="Arial" w:cs="Arial"/>
        </w:rPr>
        <w:t xml:space="preserve">working population </w:t>
      </w:r>
      <w:r>
        <w:rPr>
          <w:rFonts w:ascii="Arial" w:hAnsi="Arial" w:cs="Arial"/>
        </w:rPr>
        <w:t>in the town is 8569</w:t>
      </w:r>
      <w:r w:rsidRPr="00403463">
        <w:rPr>
          <w:rFonts w:ascii="Arial" w:hAnsi="Arial" w:cs="Arial"/>
        </w:rPr>
        <w:t xml:space="preserve"> out of </w:t>
      </w:r>
      <w:r>
        <w:rPr>
          <w:rFonts w:ascii="Arial" w:hAnsi="Arial" w:cs="Arial"/>
        </w:rPr>
        <w:t>23</w:t>
      </w:r>
      <w:r w:rsidR="002E2AA4">
        <w:rPr>
          <w:rFonts w:ascii="Arial" w:hAnsi="Arial" w:cs="Arial"/>
        </w:rPr>
        <w:t>,</w:t>
      </w:r>
      <w:r>
        <w:rPr>
          <w:rFonts w:ascii="Arial" w:hAnsi="Arial" w:cs="Arial"/>
        </w:rPr>
        <w:t>223</w:t>
      </w:r>
      <w:r w:rsidRPr="00B96A62">
        <w:rPr>
          <w:rFonts w:ascii="Arial" w:hAnsi="Arial" w:cs="Arial"/>
          <w:b/>
        </w:rPr>
        <w:t xml:space="preserve"> </w:t>
      </w:r>
      <w:r w:rsidR="002B4656">
        <w:rPr>
          <w:rFonts w:ascii="Arial" w:hAnsi="Arial" w:cs="Arial"/>
          <w:b/>
        </w:rPr>
        <w:t>(</w:t>
      </w:r>
      <w:r w:rsidRPr="00B96A62">
        <w:rPr>
          <w:rStyle w:val="Strong"/>
          <w:rFonts w:ascii="Arial" w:hAnsi="Arial" w:cs="Arial"/>
          <w:b w:val="0"/>
        </w:rPr>
        <w:t xml:space="preserve">about </w:t>
      </w:r>
      <w:r>
        <w:rPr>
          <w:rStyle w:val="Strong"/>
          <w:rFonts w:ascii="Arial" w:hAnsi="Arial" w:cs="Arial"/>
          <w:b w:val="0"/>
        </w:rPr>
        <w:t>37</w:t>
      </w:r>
      <w:r w:rsidRPr="00B96A62">
        <w:rPr>
          <w:rStyle w:val="Strong"/>
          <w:rFonts w:ascii="Arial" w:hAnsi="Arial" w:cs="Arial"/>
          <w:b w:val="0"/>
        </w:rPr>
        <w:t>% of total population</w:t>
      </w:r>
      <w:r w:rsidR="002B4656">
        <w:rPr>
          <w:rStyle w:val="Strong"/>
          <w:rFonts w:ascii="Arial" w:hAnsi="Arial" w:cs="Arial"/>
          <w:b w:val="0"/>
        </w:rPr>
        <w:t>)</w:t>
      </w:r>
      <w:r w:rsidRPr="00B96A62">
        <w:rPr>
          <w:rStyle w:val="Strong"/>
          <w:rFonts w:ascii="Arial" w:hAnsi="Arial" w:cs="Arial"/>
          <w:b w:val="0"/>
        </w:rPr>
        <w:t xml:space="preserve">. </w:t>
      </w:r>
      <w:r w:rsidRPr="00B96A62">
        <w:rPr>
          <w:rStyle w:val="Strong"/>
          <w:rFonts w:ascii="Arial" w:eastAsia="Times New Roman" w:hAnsi="Arial" w:cs="Arial"/>
          <w:b w:val="0"/>
        </w:rPr>
        <w:t xml:space="preserve">About </w:t>
      </w:r>
      <w:r w:rsidR="00F14B88">
        <w:rPr>
          <w:rStyle w:val="Strong"/>
          <w:rFonts w:ascii="Arial" w:eastAsia="Times New Roman" w:hAnsi="Arial" w:cs="Arial"/>
          <w:b w:val="0"/>
        </w:rPr>
        <w:t>3</w:t>
      </w:r>
      <w:r w:rsidR="005A6D6B">
        <w:rPr>
          <w:rStyle w:val="Strong"/>
          <w:rFonts w:ascii="Arial" w:eastAsia="Times New Roman" w:hAnsi="Arial" w:cs="Arial"/>
          <w:b w:val="0"/>
        </w:rPr>
        <w:t>5</w:t>
      </w:r>
      <w:r w:rsidR="00F14B88">
        <w:rPr>
          <w:rStyle w:val="Strong"/>
          <w:rFonts w:ascii="Arial" w:eastAsia="Times New Roman" w:hAnsi="Arial" w:cs="Arial"/>
          <w:b w:val="0"/>
        </w:rPr>
        <w:t>% of the working population is engaged in agricultural activities</w:t>
      </w:r>
      <w:r w:rsidR="002E2AA4">
        <w:rPr>
          <w:rStyle w:val="Strong"/>
          <w:rFonts w:ascii="Arial" w:eastAsia="Times New Roman" w:hAnsi="Arial" w:cs="Arial"/>
          <w:b w:val="0"/>
        </w:rPr>
        <w:t xml:space="preserve"> and </w:t>
      </w:r>
      <w:r w:rsidR="00F14B88">
        <w:rPr>
          <w:rStyle w:val="Strong"/>
          <w:rFonts w:ascii="Arial" w:eastAsia="Times New Roman" w:hAnsi="Arial" w:cs="Arial"/>
          <w:b w:val="0"/>
        </w:rPr>
        <w:t xml:space="preserve"> </w:t>
      </w:r>
      <w:r>
        <w:rPr>
          <w:rStyle w:val="Strong"/>
          <w:rFonts w:ascii="Arial" w:hAnsi="Arial" w:cs="Arial"/>
          <w:b w:val="0"/>
        </w:rPr>
        <w:t>60</w:t>
      </w:r>
      <w:r w:rsidRPr="00B96A62">
        <w:rPr>
          <w:rStyle w:val="Strong"/>
          <w:rFonts w:ascii="Arial" w:eastAsia="Times New Roman" w:hAnsi="Arial" w:cs="Arial"/>
          <w:b w:val="0"/>
        </w:rPr>
        <w:t>% of work force is involved in tertiary activities</w:t>
      </w:r>
      <w:r w:rsidRPr="00B96A62">
        <w:rPr>
          <w:rStyle w:val="Strong"/>
          <w:rFonts w:ascii="Arial" w:hAnsi="Arial" w:cs="Arial"/>
          <w:b w:val="0"/>
        </w:rPr>
        <w:t>.</w:t>
      </w:r>
      <w:r w:rsidRPr="00B96A62">
        <w:rPr>
          <w:rStyle w:val="Strong"/>
          <w:rFonts w:ascii="Arial" w:eastAsia="Times New Roman" w:hAnsi="Arial" w:cs="Arial"/>
          <w:b w:val="0"/>
        </w:rPr>
        <w:t xml:space="preserve"> The occupation pattern of town is given in table 2.4 below.</w:t>
      </w:r>
    </w:p>
    <w:p w:rsidR="00B96A62" w:rsidRDefault="00B96A62" w:rsidP="00B96A62">
      <w:pPr>
        <w:spacing w:after="0" w:line="360" w:lineRule="auto"/>
        <w:jc w:val="both"/>
        <w:rPr>
          <w:rStyle w:val="Strong"/>
          <w:rFonts w:ascii="Arial" w:eastAsia="Times New Roman" w:hAnsi="Arial" w:cs="Arial"/>
          <w:b w:val="0"/>
        </w:rPr>
      </w:pPr>
    </w:p>
    <w:p w:rsidR="00E76A1D" w:rsidRPr="00B96A62" w:rsidRDefault="00640140" w:rsidP="00B96A62">
      <w:pPr>
        <w:pStyle w:val="Heading1"/>
        <w:spacing w:before="0" w:line="288" w:lineRule="auto"/>
        <w:ind w:left="1440" w:firstLine="720"/>
        <w:jc w:val="both"/>
        <w:rPr>
          <w:rFonts w:ascii="Arial" w:hAnsi="Arial" w:cs="Arial"/>
          <w:color w:val="auto"/>
          <w:sz w:val="22"/>
        </w:rPr>
      </w:pPr>
      <w:r w:rsidRPr="00B96A62">
        <w:rPr>
          <w:rFonts w:ascii="Arial" w:hAnsi="Arial" w:cs="Arial"/>
          <w:color w:val="auto"/>
          <w:sz w:val="22"/>
        </w:rPr>
        <w:t>Table 2.</w:t>
      </w:r>
      <w:r w:rsidR="008B42AF">
        <w:rPr>
          <w:rFonts w:ascii="Arial" w:hAnsi="Arial" w:cs="Arial"/>
          <w:color w:val="auto"/>
          <w:sz w:val="22"/>
        </w:rPr>
        <w:t>5</w:t>
      </w:r>
      <w:r w:rsidRPr="00B96A62">
        <w:rPr>
          <w:rFonts w:ascii="Arial" w:hAnsi="Arial" w:cs="Arial"/>
          <w:color w:val="auto"/>
          <w:sz w:val="22"/>
        </w:rPr>
        <w:t xml:space="preserve"> Occupational Pattern – Chengam 2001</w:t>
      </w:r>
    </w:p>
    <w:tbl>
      <w:tblPr>
        <w:tblpPr w:leftFromText="180" w:rightFromText="180" w:vertAnchor="text" w:horzAnchor="margin" w:tblpXSpec="center" w:tblpY="60"/>
        <w:tblW w:w="8208" w:type="dxa"/>
        <w:tblLook w:val="04A0"/>
      </w:tblPr>
      <w:tblGrid>
        <w:gridCol w:w="2448"/>
        <w:gridCol w:w="990"/>
        <w:gridCol w:w="2340"/>
        <w:gridCol w:w="2430"/>
      </w:tblGrid>
      <w:tr w:rsidR="00711344" w:rsidRPr="00711344" w:rsidTr="00B96A62">
        <w:trPr>
          <w:trHeight w:val="15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hideMark/>
          </w:tcPr>
          <w:p w:rsidR="00711344" w:rsidRPr="00711344" w:rsidRDefault="00711344" w:rsidP="00B96A62">
            <w:pPr>
              <w:spacing w:after="0" w:line="288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Category of Workers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% to total Population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hideMark/>
          </w:tcPr>
          <w:p w:rsidR="00711344" w:rsidRPr="00711344" w:rsidRDefault="00711344" w:rsidP="00B96A62">
            <w:pPr>
              <w:spacing w:after="0" w:line="288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% to total work force</w:t>
            </w:r>
          </w:p>
        </w:tc>
      </w:tr>
      <w:tr w:rsidR="00711344" w:rsidRPr="00711344" w:rsidTr="00B96A62">
        <w:trPr>
          <w:trHeight w:val="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344" w:rsidRPr="00711344" w:rsidRDefault="00711344" w:rsidP="00B96A62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 xml:space="preserve">Total Workers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>8569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36.88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711344" w:rsidRPr="00711344" w:rsidTr="00B96A62">
        <w:trPr>
          <w:trHeight w:val="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344" w:rsidRPr="00711344" w:rsidRDefault="00711344" w:rsidP="00B96A62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 xml:space="preserve">Non Workers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>14654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63.07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B96A62" w:rsidRPr="00B96A62" w:rsidTr="00B96A62">
        <w:trPr>
          <w:trHeight w:val="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6A62" w:rsidRPr="00B96A62" w:rsidRDefault="00B96A62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96A62">
              <w:rPr>
                <w:rFonts w:ascii="Arial" w:eastAsia="Times New Roman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6A62" w:rsidRPr="00B96A62" w:rsidRDefault="00B96A62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96A62">
              <w:rPr>
                <w:rFonts w:ascii="Arial" w:eastAsia="Times New Roman" w:hAnsi="Arial" w:cs="Arial"/>
                <w:b/>
                <w:sz w:val="20"/>
                <w:szCs w:val="20"/>
              </w:rPr>
              <w:t>23223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6A62" w:rsidRPr="00B96A62" w:rsidRDefault="00B96A62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96A62">
              <w:rPr>
                <w:rFonts w:ascii="Arial" w:eastAsia="Times New Roman" w:hAnsi="Arial" w:cs="Arial"/>
                <w:b/>
                <w:sz w:val="20"/>
                <w:szCs w:val="20"/>
              </w:rPr>
              <w:t>100.00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6A62" w:rsidRPr="00B96A62" w:rsidRDefault="00B96A62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11344" w:rsidRPr="00711344" w:rsidTr="00B96A62">
        <w:trPr>
          <w:trHeight w:val="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344" w:rsidRPr="00711344" w:rsidRDefault="00711344" w:rsidP="00B96A62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>Primary workers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>3035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13.06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34.41</w:t>
            </w:r>
          </w:p>
        </w:tc>
      </w:tr>
      <w:tr w:rsidR="00711344" w:rsidRPr="00711344" w:rsidTr="00B96A62">
        <w:trPr>
          <w:trHeight w:val="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344" w:rsidRPr="00711344" w:rsidRDefault="00711344" w:rsidP="00B96A62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>Secondary workers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>380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344" w:rsidRPr="00711344" w:rsidRDefault="00727C10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4.43</w:t>
            </w:r>
          </w:p>
        </w:tc>
      </w:tr>
      <w:tr w:rsidR="00711344" w:rsidRPr="00711344" w:rsidTr="00B96A62">
        <w:trPr>
          <w:trHeight w:val="67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344" w:rsidRPr="00711344" w:rsidRDefault="00711344" w:rsidP="00B96A62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>Tertiary workers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344">
              <w:rPr>
                <w:rFonts w:ascii="Arial" w:eastAsia="Times New Roman" w:hAnsi="Arial" w:cs="Arial"/>
                <w:sz w:val="20"/>
                <w:szCs w:val="20"/>
              </w:rPr>
              <w:t>5154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344" w:rsidRPr="00711344" w:rsidRDefault="00711344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22.18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344" w:rsidRPr="00711344" w:rsidRDefault="00727C10" w:rsidP="00B96A62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60.14</w:t>
            </w:r>
          </w:p>
        </w:tc>
      </w:tr>
    </w:tbl>
    <w:p w:rsidR="00913BF9" w:rsidRPr="00280644" w:rsidRDefault="00D43433" w:rsidP="00913B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t xml:space="preserve"> </w:t>
      </w:r>
    </w:p>
    <w:p w:rsidR="00045330" w:rsidRDefault="00913BF9" w:rsidP="00913BF9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</w:t>
      </w:r>
      <w:r w:rsidR="00045330" w:rsidRPr="00280644">
        <w:rPr>
          <w:rFonts w:ascii="Arial" w:hAnsi="Arial" w:cs="Arial"/>
          <w:sz w:val="20"/>
          <w:szCs w:val="20"/>
        </w:rPr>
        <w:t>Source: Census of India 2001</w:t>
      </w:r>
    </w:p>
    <w:p w:rsidR="00913BF9" w:rsidRDefault="00913BF9" w:rsidP="00913BF9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711344" w:rsidRDefault="00EC358A" w:rsidP="002761F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907280" cy="2781300"/>
            <wp:effectExtent l="19050" t="0" r="762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280" cy="278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4445" w:rsidRPr="00FF2EB7" w:rsidRDefault="005C4445" w:rsidP="005C4445">
      <w:pPr>
        <w:spacing w:line="360" w:lineRule="auto"/>
        <w:jc w:val="center"/>
        <w:rPr>
          <w:rStyle w:val="Strong"/>
          <w:rFonts w:ascii="Arial" w:hAnsi="Arial" w:cs="Arial"/>
          <w:bCs w:val="0"/>
        </w:rPr>
      </w:pPr>
      <w:r w:rsidRPr="00FF2EB7">
        <w:rPr>
          <w:rStyle w:val="Strong"/>
          <w:rFonts w:ascii="Arial" w:hAnsi="Arial" w:cs="Arial"/>
          <w:bCs w:val="0"/>
        </w:rPr>
        <w:t xml:space="preserve">Fig 2.4 Occupation pattern </w:t>
      </w:r>
      <w:r w:rsidR="00FF2EB7" w:rsidRPr="00FF2EB7">
        <w:rPr>
          <w:rStyle w:val="Strong"/>
          <w:rFonts w:ascii="Arial" w:hAnsi="Arial" w:cs="Arial"/>
          <w:bCs w:val="0"/>
        </w:rPr>
        <w:t>- 2001</w:t>
      </w:r>
    </w:p>
    <w:sectPr w:rsidR="005C4445" w:rsidRPr="00FF2EB7" w:rsidSect="00BD1F42">
      <w:headerReference w:type="default" r:id="rId16"/>
      <w:footerReference w:type="default" r:id="rId17"/>
      <w:pgSz w:w="12240" w:h="15840"/>
      <w:pgMar w:top="1440" w:right="1440" w:bottom="1440" w:left="1440" w:header="720" w:footer="3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36F" w:rsidRDefault="004C536F" w:rsidP="004A663B">
      <w:pPr>
        <w:spacing w:after="0" w:line="240" w:lineRule="auto"/>
      </w:pPr>
      <w:r>
        <w:separator/>
      </w:r>
    </w:p>
  </w:endnote>
  <w:endnote w:type="continuationSeparator" w:id="1">
    <w:p w:rsidR="004C536F" w:rsidRDefault="004C536F" w:rsidP="004A6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56" w:rsidRPr="00BC1BFD" w:rsidRDefault="002B4656" w:rsidP="00055DE3">
    <w:pPr>
      <w:pStyle w:val="Footer"/>
      <w:tabs>
        <w:tab w:val="right" w:pos="9270"/>
      </w:tabs>
      <w:ind w:right="-90"/>
    </w:pPr>
    <w:r>
      <w:t>______________________________________________________________________________________</w:t>
    </w:r>
  </w:p>
  <w:p w:rsidR="002B4656" w:rsidRDefault="00847A4E" w:rsidP="00055DE3">
    <w:pPr>
      <w:pStyle w:val="Footer"/>
      <w:framePr w:wrap="around" w:vAnchor="text" w:hAnchor="page" w:x="6313" w:y="100"/>
      <w:rPr>
        <w:rStyle w:val="PageNumber"/>
      </w:rPr>
    </w:pPr>
    <w:r>
      <w:rPr>
        <w:rStyle w:val="PageNumber"/>
      </w:rPr>
      <w:fldChar w:fldCharType="begin"/>
    </w:r>
    <w:r w:rsidR="002B465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26EE">
      <w:rPr>
        <w:rStyle w:val="PageNumber"/>
        <w:noProof/>
      </w:rPr>
      <w:t>6</w:t>
    </w:r>
    <w:r>
      <w:rPr>
        <w:rStyle w:val="PageNumber"/>
      </w:rPr>
      <w:fldChar w:fldCharType="end"/>
    </w:r>
  </w:p>
  <w:p w:rsidR="002B4656" w:rsidRPr="00FA0D9C" w:rsidRDefault="002B4656" w:rsidP="00055DE3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>FICHTNER Consulting Engineers (I) Pvt. Ltd.,</w:t>
    </w:r>
    <w:r>
      <w:rPr>
        <w:rFonts w:ascii="Arial" w:hAnsi="Arial" w:cs="Arial"/>
        <w:sz w:val="18"/>
      </w:rPr>
      <w:t xml:space="preserve">              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               Quadra Architects P. Ltd</w:t>
    </w:r>
  </w:p>
  <w:p w:rsidR="002B4656" w:rsidRDefault="002B46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56" w:rsidRPr="00BC1BFD" w:rsidRDefault="002B4656" w:rsidP="00055DE3">
    <w:pPr>
      <w:pStyle w:val="Footer"/>
      <w:tabs>
        <w:tab w:val="right" w:pos="9270"/>
      </w:tabs>
      <w:ind w:right="-90"/>
    </w:pPr>
    <w:r>
      <w:t>______________________________________________________________________________________________________________________</w:t>
    </w:r>
  </w:p>
  <w:p w:rsidR="002B4656" w:rsidRDefault="00847A4E" w:rsidP="00007DE7">
    <w:pPr>
      <w:pStyle w:val="Footer"/>
      <w:framePr w:wrap="around" w:vAnchor="text" w:hAnchor="page" w:x="8508" w:y="88"/>
      <w:rPr>
        <w:rStyle w:val="PageNumber"/>
      </w:rPr>
    </w:pPr>
    <w:r>
      <w:rPr>
        <w:rStyle w:val="PageNumber"/>
      </w:rPr>
      <w:fldChar w:fldCharType="begin"/>
    </w:r>
    <w:r w:rsidR="002B465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26EE">
      <w:rPr>
        <w:rStyle w:val="PageNumber"/>
        <w:noProof/>
      </w:rPr>
      <w:t>8</w:t>
    </w:r>
    <w:r>
      <w:rPr>
        <w:rStyle w:val="PageNumber"/>
      </w:rPr>
      <w:fldChar w:fldCharType="end"/>
    </w:r>
  </w:p>
  <w:p w:rsidR="002B4656" w:rsidRPr="00FA0D9C" w:rsidRDefault="002B4656" w:rsidP="00055DE3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>FICHTNER Consulting Engineers (I) Pvt. Ltd.,</w:t>
    </w:r>
    <w:r>
      <w:rPr>
        <w:rFonts w:ascii="Arial" w:hAnsi="Arial" w:cs="Arial"/>
        <w:sz w:val="18"/>
      </w:rPr>
      <w:t xml:space="preserve">              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           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Quadra Architects P. Ltd</w:t>
    </w:r>
  </w:p>
  <w:p w:rsidR="002B4656" w:rsidRDefault="002B465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56" w:rsidRPr="00BC1BFD" w:rsidRDefault="002B4656" w:rsidP="00055DE3">
    <w:pPr>
      <w:pStyle w:val="Footer"/>
      <w:tabs>
        <w:tab w:val="right" w:pos="9270"/>
      </w:tabs>
      <w:ind w:right="-90"/>
    </w:pPr>
    <w:r>
      <w:t>______________________________________________________________________________________</w:t>
    </w:r>
  </w:p>
  <w:p w:rsidR="002B4656" w:rsidRDefault="00847A4E" w:rsidP="00007DE7">
    <w:pPr>
      <w:pStyle w:val="Footer"/>
      <w:framePr w:wrap="around" w:vAnchor="text" w:hAnchor="page" w:x="6548" w:y="55"/>
      <w:rPr>
        <w:rStyle w:val="PageNumber"/>
      </w:rPr>
    </w:pPr>
    <w:r>
      <w:rPr>
        <w:rStyle w:val="PageNumber"/>
      </w:rPr>
      <w:fldChar w:fldCharType="begin"/>
    </w:r>
    <w:r w:rsidR="002B465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2ADE">
      <w:rPr>
        <w:rStyle w:val="PageNumber"/>
        <w:noProof/>
      </w:rPr>
      <w:t>11</w:t>
    </w:r>
    <w:r>
      <w:rPr>
        <w:rStyle w:val="PageNumber"/>
      </w:rPr>
      <w:fldChar w:fldCharType="end"/>
    </w:r>
  </w:p>
  <w:p w:rsidR="002B4656" w:rsidRPr="00FA0D9C" w:rsidRDefault="002B4656" w:rsidP="00055DE3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>FICHTNER Consulting Engineers (I) Pvt. Ltd.,</w:t>
    </w:r>
    <w:r>
      <w:rPr>
        <w:rFonts w:ascii="Arial" w:hAnsi="Arial" w:cs="Arial"/>
        <w:sz w:val="18"/>
      </w:rPr>
      <w:t xml:space="preserve">              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           </w:t>
    </w:r>
    <w:r>
      <w:rPr>
        <w:rFonts w:ascii="Arial" w:hAnsi="Arial" w:cs="Arial"/>
        <w:sz w:val="18"/>
      </w:rPr>
      <w:tab/>
      <w:t xml:space="preserve"> Quadra Architects P. Ltd</w:t>
    </w:r>
  </w:p>
  <w:p w:rsidR="002B4656" w:rsidRDefault="002B46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36F" w:rsidRDefault="004C536F" w:rsidP="004A663B">
      <w:pPr>
        <w:spacing w:after="0" w:line="240" w:lineRule="auto"/>
      </w:pPr>
      <w:r>
        <w:separator/>
      </w:r>
    </w:p>
  </w:footnote>
  <w:footnote w:type="continuationSeparator" w:id="1">
    <w:p w:rsidR="004C536F" w:rsidRDefault="004C536F" w:rsidP="004A6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56" w:rsidRPr="001D5F22" w:rsidRDefault="002B4656" w:rsidP="00322246">
    <w:pPr>
      <w:pStyle w:val="Header"/>
      <w:rPr>
        <w:rFonts w:ascii="Arial" w:hAnsi="Arial" w:cs="Arial"/>
        <w:sz w:val="18"/>
      </w:rPr>
    </w:pPr>
    <w:r w:rsidRPr="001D5F22">
      <w:rPr>
        <w:rFonts w:ascii="Arial" w:hAnsi="Arial" w:cs="Arial"/>
        <w:sz w:val="18"/>
      </w:rPr>
      <w:t>Town Investment Plan</w:t>
    </w:r>
    <w:r w:rsidRPr="001D5F22">
      <w:rPr>
        <w:rFonts w:ascii="Arial" w:hAnsi="Arial" w:cs="Arial"/>
        <w:sz w:val="18"/>
      </w:rPr>
      <w:tab/>
      <w:t xml:space="preserve">      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</w:t>
    </w:r>
    <w:r w:rsidRPr="001D5F22">
      <w:rPr>
        <w:rFonts w:ascii="Arial" w:hAnsi="Arial" w:cs="Arial"/>
        <w:sz w:val="18"/>
      </w:rPr>
      <w:t>Chengam Town Panchayat</w:t>
    </w:r>
  </w:p>
  <w:p w:rsidR="002B4656" w:rsidRPr="001D5F22" w:rsidRDefault="00676808" w:rsidP="00322246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Final </w:t>
    </w:r>
    <w:r w:rsidR="002B4656" w:rsidRPr="001D5F22">
      <w:rPr>
        <w:rFonts w:ascii="Arial" w:hAnsi="Arial" w:cs="Arial"/>
        <w:sz w:val="18"/>
      </w:rPr>
      <w:t>Report</w:t>
    </w:r>
  </w:p>
  <w:p w:rsidR="002B4656" w:rsidRPr="001D5F22" w:rsidRDefault="002B4656">
    <w:pPr>
      <w:pStyle w:val="Header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56" w:rsidRPr="001D5F22" w:rsidRDefault="002B4656" w:rsidP="00322246">
    <w:pPr>
      <w:pStyle w:val="Header"/>
      <w:rPr>
        <w:rFonts w:ascii="Arial" w:hAnsi="Arial" w:cs="Arial"/>
        <w:sz w:val="18"/>
      </w:rPr>
    </w:pPr>
    <w:r w:rsidRPr="001D5F22">
      <w:rPr>
        <w:rFonts w:ascii="Arial" w:hAnsi="Arial" w:cs="Arial"/>
        <w:sz w:val="18"/>
      </w:rPr>
      <w:t>Town Investment Plan</w:t>
    </w:r>
    <w:r w:rsidRPr="001D5F22">
      <w:rPr>
        <w:rFonts w:ascii="Arial" w:hAnsi="Arial" w:cs="Arial"/>
        <w:sz w:val="18"/>
      </w:rPr>
      <w:tab/>
      <w:t xml:space="preserve">      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</w:t>
    </w:r>
    <w:r>
      <w:rPr>
        <w:rFonts w:ascii="Arial" w:hAnsi="Arial" w:cs="Arial"/>
        <w:sz w:val="18"/>
      </w:rPr>
      <w:tab/>
      <w:t xml:space="preserve">             </w:t>
    </w:r>
    <w:r w:rsidRPr="001D5F22">
      <w:rPr>
        <w:rFonts w:ascii="Arial" w:hAnsi="Arial" w:cs="Arial"/>
        <w:sz w:val="18"/>
      </w:rPr>
      <w:t>Chengam Town Panchayat</w:t>
    </w:r>
  </w:p>
  <w:p w:rsidR="002B4656" w:rsidRPr="001D5F22" w:rsidRDefault="008B42AF" w:rsidP="00322246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Final Report</w:t>
    </w:r>
  </w:p>
  <w:p w:rsidR="002B4656" w:rsidRPr="001D5F22" w:rsidRDefault="002B4656">
    <w:pPr>
      <w:pStyle w:val="Header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56" w:rsidRPr="001D5F22" w:rsidRDefault="002B4656" w:rsidP="00322246">
    <w:pPr>
      <w:pStyle w:val="Header"/>
      <w:rPr>
        <w:rFonts w:ascii="Arial" w:hAnsi="Arial" w:cs="Arial"/>
        <w:sz w:val="18"/>
      </w:rPr>
    </w:pPr>
    <w:r w:rsidRPr="001D5F22">
      <w:rPr>
        <w:rFonts w:ascii="Arial" w:hAnsi="Arial" w:cs="Arial"/>
        <w:sz w:val="18"/>
      </w:rPr>
      <w:t>Town Investment Plan</w:t>
    </w:r>
    <w:r w:rsidRPr="001D5F22">
      <w:rPr>
        <w:rFonts w:ascii="Arial" w:hAnsi="Arial" w:cs="Arial"/>
        <w:sz w:val="18"/>
      </w:rPr>
      <w:tab/>
      <w:t xml:space="preserve">      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</w:t>
    </w:r>
    <w:r w:rsidRPr="001D5F22">
      <w:rPr>
        <w:rFonts w:ascii="Arial" w:hAnsi="Arial" w:cs="Arial"/>
        <w:sz w:val="18"/>
      </w:rPr>
      <w:t>Chengam Town Panchayat</w:t>
    </w:r>
  </w:p>
  <w:p w:rsidR="002B4656" w:rsidRPr="001D5F22" w:rsidRDefault="008B42AF" w:rsidP="00322246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Final Report</w:t>
    </w:r>
  </w:p>
  <w:p w:rsidR="002B4656" w:rsidRPr="001D5F22" w:rsidRDefault="002B4656">
    <w:pPr>
      <w:pStyle w:val="Head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70F88"/>
    <w:multiLevelType w:val="hybridMultilevel"/>
    <w:tmpl w:val="90965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9565D"/>
    <w:multiLevelType w:val="hybridMultilevel"/>
    <w:tmpl w:val="0096C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E978CB"/>
    <w:multiLevelType w:val="hybridMultilevel"/>
    <w:tmpl w:val="1BE474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5C9B"/>
    <w:rsid w:val="000010C7"/>
    <w:rsid w:val="00007DE7"/>
    <w:rsid w:val="000209FB"/>
    <w:rsid w:val="00045330"/>
    <w:rsid w:val="00051241"/>
    <w:rsid w:val="00051CE6"/>
    <w:rsid w:val="00055DE3"/>
    <w:rsid w:val="00056709"/>
    <w:rsid w:val="000675BE"/>
    <w:rsid w:val="0008230A"/>
    <w:rsid w:val="000A7B97"/>
    <w:rsid w:val="000B6BDF"/>
    <w:rsid w:val="001023F2"/>
    <w:rsid w:val="0013074F"/>
    <w:rsid w:val="00144C10"/>
    <w:rsid w:val="00157F6B"/>
    <w:rsid w:val="001A2622"/>
    <w:rsid w:val="001A3B33"/>
    <w:rsid w:val="001B792B"/>
    <w:rsid w:val="001D0FCC"/>
    <w:rsid w:val="001D429B"/>
    <w:rsid w:val="001D5F22"/>
    <w:rsid w:val="001E061D"/>
    <w:rsid w:val="002129B4"/>
    <w:rsid w:val="00226889"/>
    <w:rsid w:val="00242AFE"/>
    <w:rsid w:val="00264BAF"/>
    <w:rsid w:val="0027000E"/>
    <w:rsid w:val="00270EEC"/>
    <w:rsid w:val="002761F3"/>
    <w:rsid w:val="00280802"/>
    <w:rsid w:val="002A1988"/>
    <w:rsid w:val="002B4656"/>
    <w:rsid w:val="002E2AA4"/>
    <w:rsid w:val="002F0982"/>
    <w:rsid w:val="00301382"/>
    <w:rsid w:val="003062CF"/>
    <w:rsid w:val="003075F6"/>
    <w:rsid w:val="00322246"/>
    <w:rsid w:val="00322C8A"/>
    <w:rsid w:val="003255BD"/>
    <w:rsid w:val="00335973"/>
    <w:rsid w:val="003407A2"/>
    <w:rsid w:val="00351938"/>
    <w:rsid w:val="00362ADE"/>
    <w:rsid w:val="003B2C33"/>
    <w:rsid w:val="003C188E"/>
    <w:rsid w:val="003C7D2A"/>
    <w:rsid w:val="003D38B6"/>
    <w:rsid w:val="003D3B0C"/>
    <w:rsid w:val="003D49B6"/>
    <w:rsid w:val="003F4B89"/>
    <w:rsid w:val="00411642"/>
    <w:rsid w:val="00425630"/>
    <w:rsid w:val="00425D5B"/>
    <w:rsid w:val="004367E8"/>
    <w:rsid w:val="004377F9"/>
    <w:rsid w:val="00441FFA"/>
    <w:rsid w:val="0048227B"/>
    <w:rsid w:val="004A54CD"/>
    <w:rsid w:val="004A663B"/>
    <w:rsid w:val="004C536F"/>
    <w:rsid w:val="004D2C20"/>
    <w:rsid w:val="004D486F"/>
    <w:rsid w:val="004F401C"/>
    <w:rsid w:val="00505940"/>
    <w:rsid w:val="005075AD"/>
    <w:rsid w:val="00524F6B"/>
    <w:rsid w:val="00527E97"/>
    <w:rsid w:val="0058341B"/>
    <w:rsid w:val="005902A0"/>
    <w:rsid w:val="005A695D"/>
    <w:rsid w:val="005A6D6B"/>
    <w:rsid w:val="005B4D03"/>
    <w:rsid w:val="005C4445"/>
    <w:rsid w:val="005D24C9"/>
    <w:rsid w:val="005D4119"/>
    <w:rsid w:val="00632C4E"/>
    <w:rsid w:val="00640140"/>
    <w:rsid w:val="0064118A"/>
    <w:rsid w:val="00660880"/>
    <w:rsid w:val="006673BF"/>
    <w:rsid w:val="00676808"/>
    <w:rsid w:val="00677E75"/>
    <w:rsid w:val="00686DE9"/>
    <w:rsid w:val="00696351"/>
    <w:rsid w:val="006A69D8"/>
    <w:rsid w:val="006F1E3B"/>
    <w:rsid w:val="006F4770"/>
    <w:rsid w:val="0070043B"/>
    <w:rsid w:val="00711344"/>
    <w:rsid w:val="00712F9E"/>
    <w:rsid w:val="00716F4A"/>
    <w:rsid w:val="007224B6"/>
    <w:rsid w:val="00727C10"/>
    <w:rsid w:val="00732C0E"/>
    <w:rsid w:val="00743FA3"/>
    <w:rsid w:val="007440D3"/>
    <w:rsid w:val="0075206B"/>
    <w:rsid w:val="0075537C"/>
    <w:rsid w:val="007843EF"/>
    <w:rsid w:val="007A5DAE"/>
    <w:rsid w:val="007B25EE"/>
    <w:rsid w:val="007E40CB"/>
    <w:rsid w:val="007E7E46"/>
    <w:rsid w:val="007F3296"/>
    <w:rsid w:val="007F3D04"/>
    <w:rsid w:val="008074E9"/>
    <w:rsid w:val="00816E9F"/>
    <w:rsid w:val="00820632"/>
    <w:rsid w:val="00824C6B"/>
    <w:rsid w:val="00847A4E"/>
    <w:rsid w:val="00864A21"/>
    <w:rsid w:val="0089206D"/>
    <w:rsid w:val="00892EC1"/>
    <w:rsid w:val="008966A6"/>
    <w:rsid w:val="008B42AF"/>
    <w:rsid w:val="008D2589"/>
    <w:rsid w:val="008D4DBD"/>
    <w:rsid w:val="008D68A2"/>
    <w:rsid w:val="009043F9"/>
    <w:rsid w:val="00913BF9"/>
    <w:rsid w:val="00913C80"/>
    <w:rsid w:val="009167EB"/>
    <w:rsid w:val="00933CCE"/>
    <w:rsid w:val="00962967"/>
    <w:rsid w:val="00971621"/>
    <w:rsid w:val="009909EC"/>
    <w:rsid w:val="009D7097"/>
    <w:rsid w:val="009F2C63"/>
    <w:rsid w:val="00A06C70"/>
    <w:rsid w:val="00A1037B"/>
    <w:rsid w:val="00A10B4C"/>
    <w:rsid w:val="00A1143E"/>
    <w:rsid w:val="00A1538B"/>
    <w:rsid w:val="00A20609"/>
    <w:rsid w:val="00A23C84"/>
    <w:rsid w:val="00A41DC2"/>
    <w:rsid w:val="00A64F8D"/>
    <w:rsid w:val="00B03763"/>
    <w:rsid w:val="00B6269E"/>
    <w:rsid w:val="00B63539"/>
    <w:rsid w:val="00B8506B"/>
    <w:rsid w:val="00B9469A"/>
    <w:rsid w:val="00B96A62"/>
    <w:rsid w:val="00B974B8"/>
    <w:rsid w:val="00BB4000"/>
    <w:rsid w:val="00BB7F85"/>
    <w:rsid w:val="00BC26EE"/>
    <w:rsid w:val="00BC42A7"/>
    <w:rsid w:val="00BC73A4"/>
    <w:rsid w:val="00BD0788"/>
    <w:rsid w:val="00BD1F42"/>
    <w:rsid w:val="00BD1F8E"/>
    <w:rsid w:val="00BF1A3C"/>
    <w:rsid w:val="00C3277C"/>
    <w:rsid w:val="00C5463D"/>
    <w:rsid w:val="00C7072D"/>
    <w:rsid w:val="00C81277"/>
    <w:rsid w:val="00C8717D"/>
    <w:rsid w:val="00C87233"/>
    <w:rsid w:val="00CA7129"/>
    <w:rsid w:val="00CC0776"/>
    <w:rsid w:val="00CD1EA4"/>
    <w:rsid w:val="00D43433"/>
    <w:rsid w:val="00D56D54"/>
    <w:rsid w:val="00D63C11"/>
    <w:rsid w:val="00D755F0"/>
    <w:rsid w:val="00D81BFB"/>
    <w:rsid w:val="00DE70DC"/>
    <w:rsid w:val="00DF577A"/>
    <w:rsid w:val="00DF7731"/>
    <w:rsid w:val="00E028FE"/>
    <w:rsid w:val="00E20446"/>
    <w:rsid w:val="00E32901"/>
    <w:rsid w:val="00E6013E"/>
    <w:rsid w:val="00E73F5F"/>
    <w:rsid w:val="00E76A1D"/>
    <w:rsid w:val="00E92114"/>
    <w:rsid w:val="00E94190"/>
    <w:rsid w:val="00EB521A"/>
    <w:rsid w:val="00EC358A"/>
    <w:rsid w:val="00EC471C"/>
    <w:rsid w:val="00EC55EE"/>
    <w:rsid w:val="00EC5A4A"/>
    <w:rsid w:val="00ED7EFE"/>
    <w:rsid w:val="00F14B88"/>
    <w:rsid w:val="00F175F4"/>
    <w:rsid w:val="00F27BED"/>
    <w:rsid w:val="00F332DF"/>
    <w:rsid w:val="00F40151"/>
    <w:rsid w:val="00F45C9B"/>
    <w:rsid w:val="00F52683"/>
    <w:rsid w:val="00F838FA"/>
    <w:rsid w:val="00FD23F2"/>
    <w:rsid w:val="00FE32CA"/>
    <w:rsid w:val="00FF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621"/>
  </w:style>
  <w:style w:type="paragraph" w:styleId="Heading1">
    <w:name w:val="heading 1"/>
    <w:basedOn w:val="Normal"/>
    <w:next w:val="Normal"/>
    <w:link w:val="Heading1Char"/>
    <w:uiPriority w:val="9"/>
    <w:qFormat/>
    <w:rsid w:val="00F45C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5C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qFormat/>
    <w:rsid w:val="00045330"/>
    <w:rPr>
      <w:b/>
      <w:bCs/>
    </w:rPr>
  </w:style>
  <w:style w:type="table" w:styleId="TableGrid">
    <w:name w:val="Table Grid"/>
    <w:basedOn w:val="TableNormal"/>
    <w:uiPriority w:val="59"/>
    <w:rsid w:val="00B63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A1538B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00000"/>
      <w:sz w:val="16"/>
      <w:szCs w:val="16"/>
    </w:rPr>
  </w:style>
  <w:style w:type="paragraph" w:styleId="Caption">
    <w:name w:val="caption"/>
    <w:basedOn w:val="Normal"/>
    <w:next w:val="Normal"/>
    <w:qFormat/>
    <w:rsid w:val="005A695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4A6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663B"/>
  </w:style>
  <w:style w:type="paragraph" w:styleId="Footer">
    <w:name w:val="footer"/>
    <w:basedOn w:val="Normal"/>
    <w:link w:val="FooterChar"/>
    <w:unhideWhenUsed/>
    <w:rsid w:val="004A6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A663B"/>
  </w:style>
  <w:style w:type="paragraph" w:styleId="BalloonText">
    <w:name w:val="Balloon Text"/>
    <w:basedOn w:val="Normal"/>
    <w:link w:val="BalloonTextChar"/>
    <w:uiPriority w:val="99"/>
    <w:semiHidden/>
    <w:unhideWhenUsed/>
    <w:rsid w:val="004A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63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55DE3"/>
  </w:style>
  <w:style w:type="paragraph" w:styleId="ListParagraph">
    <w:name w:val="List Paragraph"/>
    <w:basedOn w:val="Normal"/>
    <w:uiPriority w:val="34"/>
    <w:qFormat/>
    <w:rsid w:val="00C8723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Quadra24\planning\5006%20Quadra-Fichtner\REPORTS\CHENGAM\Population%20projection%20.chengam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Pr>
        <a:bodyPr/>
        <a:lstStyle/>
        <a:p>
          <a:pPr>
            <a:defRPr lang="en-US" sz="1100"/>
          </a:pPr>
          <a:endParaRPr lang="en-US"/>
        </a:p>
      </c:txPr>
    </c:title>
    <c:plotArea>
      <c:layout>
        <c:manualLayout>
          <c:layoutTarget val="inner"/>
          <c:xMode val="edge"/>
          <c:yMode val="edge"/>
          <c:x val="0.12673840769903771"/>
          <c:y val="0.19480351414406538"/>
          <c:w val="0.75723381452319682"/>
          <c:h val="0.59926655001458151"/>
        </c:manualLayout>
      </c:layout>
      <c:lineChart>
        <c:grouping val="standard"/>
        <c:ser>
          <c:idx val="0"/>
          <c:order val="0"/>
          <c:tx>
            <c:strRef>
              <c:f>Sheet3!$B$4</c:f>
              <c:strCache>
                <c:ptCount val="1"/>
                <c:pt idx="0">
                  <c:v>Chengam Population Growth</c:v>
                </c:pt>
              </c:strCache>
            </c:strRef>
          </c:tx>
          <c:dLbls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dLblPos val="t"/>
            <c:showVal val="1"/>
          </c:dLbls>
          <c:cat>
            <c:numRef>
              <c:f>Sheet3!$A$5:$A$9</c:f>
              <c:numCache>
                <c:formatCode>General</c:formatCode>
                <c:ptCount val="5"/>
                <c:pt idx="0">
                  <c:v>1971</c:v>
                </c:pt>
                <c:pt idx="1">
                  <c:v>1981</c:v>
                </c:pt>
                <c:pt idx="2">
                  <c:v>1991</c:v>
                </c:pt>
                <c:pt idx="3">
                  <c:v>2001</c:v>
                </c:pt>
                <c:pt idx="4">
                  <c:v>2009</c:v>
                </c:pt>
              </c:numCache>
            </c:numRef>
          </c:cat>
          <c:val>
            <c:numRef>
              <c:f>Sheet3!$B$5:$B$9</c:f>
              <c:numCache>
                <c:formatCode>General</c:formatCode>
                <c:ptCount val="5"/>
                <c:pt idx="0">
                  <c:v>8934</c:v>
                </c:pt>
                <c:pt idx="1">
                  <c:v>10979</c:v>
                </c:pt>
                <c:pt idx="2">
                  <c:v>19629</c:v>
                </c:pt>
                <c:pt idx="3">
                  <c:v>23223</c:v>
                </c:pt>
                <c:pt idx="4">
                  <c:v>26000</c:v>
                </c:pt>
              </c:numCache>
            </c:numRef>
          </c:val>
        </c:ser>
        <c:dLbls>
          <c:showVal val="1"/>
        </c:dLbls>
        <c:marker val="1"/>
        <c:axId val="86701184"/>
        <c:axId val="86741760"/>
      </c:lineChart>
      <c:catAx>
        <c:axId val="8670118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86741760"/>
        <c:crosses val="autoZero"/>
        <c:auto val="1"/>
        <c:lblAlgn val="ctr"/>
        <c:lblOffset val="100"/>
      </c:catAx>
      <c:valAx>
        <c:axId val="8674176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86701184"/>
        <c:crosses val="autoZero"/>
        <c:crossBetween val="between"/>
      </c:valAx>
    </c:plotArea>
    <c:legend>
      <c:legendPos val="r"/>
      <c:txPr>
        <a:bodyPr/>
        <a:lstStyle/>
        <a:p>
          <a:pPr>
            <a:defRPr lang="en-US"/>
          </a:pPr>
          <a:endParaRPr lang="en-US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9483C-9A04-4BEA-83CF-FB747B3A2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</Company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10</dc:creator>
  <cp:keywords/>
  <dc:description/>
  <cp:lastModifiedBy>Quadra -24</cp:lastModifiedBy>
  <cp:revision>128</cp:revision>
  <cp:lastPrinted>2009-08-08T11:49:00Z</cp:lastPrinted>
  <dcterms:created xsi:type="dcterms:W3CDTF">2009-07-14T06:18:00Z</dcterms:created>
  <dcterms:modified xsi:type="dcterms:W3CDTF">2010-01-07T08:20:00Z</dcterms:modified>
</cp:coreProperties>
</file>